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923" w:type="dxa"/>
        <w:jc w:val="center"/>
        <w:tblLayout w:type="fixed"/>
        <w:tblLook w:val="04A0" w:firstRow="1" w:lastRow="0" w:firstColumn="1" w:lastColumn="0" w:noHBand="0" w:noVBand="1"/>
      </w:tblPr>
      <w:tblGrid>
        <w:gridCol w:w="4898"/>
        <w:gridCol w:w="5025"/>
      </w:tblGrid>
      <w:tr w:rsidR="00A556C2" w:rsidRPr="00A556C2">
        <w:trPr>
          <w:jc w:val="center"/>
        </w:trPr>
        <w:tc>
          <w:tcPr>
            <w:tcW w:w="4898" w:type="dxa"/>
          </w:tcPr>
          <w:p w:rsidR="00B36368" w:rsidRPr="00A556C2" w:rsidRDefault="006966EF">
            <w:pPr>
              <w:pStyle w:val="Heading"/>
              <w:jc w:val="center"/>
              <w:rPr>
                <w:rFonts w:ascii="Arial" w:hAnsi="Arial" w:cs="Arial"/>
                <w:sz w:val="20"/>
                <w:szCs w:val="20"/>
                <w:lang w:val="sr-Cyrl-RS"/>
              </w:rPr>
            </w:pPr>
            <w:r w:rsidRPr="00A556C2">
              <w:rPr>
                <w:rFonts w:ascii="Arial" w:hAnsi="Arial" w:cs="Arial"/>
                <w:sz w:val="20"/>
                <w:szCs w:val="20"/>
                <w:lang w:val="sr-Cyrl-RS"/>
              </w:rPr>
              <w:t>УГОВОР</w:t>
            </w:r>
          </w:p>
          <w:p w:rsidR="00B36368" w:rsidRPr="00A556C2" w:rsidRDefault="006966EF">
            <w:pPr>
              <w:pStyle w:val="Heading"/>
              <w:jc w:val="center"/>
              <w:rPr>
                <w:rFonts w:ascii="Arial" w:hAnsi="Arial" w:cs="Arial"/>
                <w:sz w:val="20"/>
                <w:szCs w:val="20"/>
                <w:lang w:val="sr-Cyrl-RS"/>
              </w:rPr>
            </w:pPr>
            <w:r w:rsidRPr="00A556C2">
              <w:rPr>
                <w:rFonts w:ascii="Arial" w:hAnsi="Arial" w:cs="Arial"/>
                <w:sz w:val="20"/>
                <w:szCs w:val="20"/>
                <w:lang w:val="sr-Cyrl-RS"/>
              </w:rPr>
              <w:t>о поверљивости</w:t>
            </w:r>
          </w:p>
        </w:tc>
        <w:tc>
          <w:tcPr>
            <w:tcW w:w="5025" w:type="dxa"/>
          </w:tcPr>
          <w:p w:rsidR="00B36368" w:rsidRPr="00A556C2" w:rsidRDefault="006966EF">
            <w:pPr>
              <w:pStyle w:val="Heading"/>
              <w:jc w:val="center"/>
              <w:rPr>
                <w:rFonts w:ascii="Arial" w:hAnsi="Arial" w:cs="Arial"/>
                <w:sz w:val="20"/>
                <w:szCs w:val="20"/>
                <w:lang w:val="en-US"/>
              </w:rPr>
            </w:pPr>
            <w:r w:rsidRPr="00A556C2">
              <w:rPr>
                <w:rFonts w:ascii="Arial" w:hAnsi="Arial" w:cs="Arial"/>
                <w:sz w:val="20"/>
                <w:szCs w:val="20"/>
                <w:lang w:val="en-US"/>
              </w:rPr>
              <w:t>Confidentiality Agreement</w:t>
            </w:r>
          </w:p>
          <w:p w:rsidR="00B36368" w:rsidRPr="00A556C2" w:rsidRDefault="00B36368">
            <w:pPr>
              <w:pStyle w:val="Heading"/>
              <w:jc w:val="center"/>
              <w:rPr>
                <w:rFonts w:ascii="Arial" w:hAnsi="Arial" w:cs="Arial"/>
                <w:sz w:val="20"/>
                <w:szCs w:val="20"/>
                <w:lang w:val="en-US"/>
              </w:rPr>
            </w:pPr>
          </w:p>
        </w:tc>
      </w:tr>
      <w:tr w:rsidR="00A556C2" w:rsidRPr="00A556C2">
        <w:trPr>
          <w:jc w:val="center"/>
        </w:trPr>
        <w:tc>
          <w:tcPr>
            <w:tcW w:w="4898" w:type="dxa"/>
            <w:shd w:val="clear" w:color="auto" w:fill="FFFFFF" w:themeFill="background1"/>
          </w:tcPr>
          <w:p w:rsidR="00B36368" w:rsidRPr="00A556C2" w:rsidRDefault="00B36368">
            <w:pPr>
              <w:jc w:val="both"/>
              <w:rPr>
                <w:rFonts w:ascii="Arial" w:hAnsi="Arial" w:cs="Arial"/>
                <w:sz w:val="20"/>
                <w:szCs w:val="20"/>
                <w:lang w:val="sr-Latn-RS"/>
              </w:rPr>
            </w:pPr>
          </w:p>
          <w:p w:rsidR="00B36368" w:rsidRPr="00A556C2" w:rsidRDefault="006966EF">
            <w:pPr>
              <w:spacing w:before="120" w:after="120"/>
              <w:jc w:val="both"/>
              <w:rPr>
                <w:rFonts w:ascii="Arial" w:hAnsi="Arial" w:cs="Arial"/>
                <w:sz w:val="20"/>
                <w:szCs w:val="20"/>
                <w:lang w:val="sr-Cyrl-RS"/>
              </w:rPr>
            </w:pPr>
            <w:r w:rsidRPr="00A556C2">
              <w:rPr>
                <w:rFonts w:ascii="Arial" w:hAnsi="Arial" w:cs="Arial"/>
                <w:sz w:val="20"/>
                <w:szCs w:val="20"/>
                <w:lang w:val="sr-Cyrl-RS"/>
              </w:rPr>
              <w:t>Закључен</w:t>
            </w:r>
            <w:r w:rsidRPr="00A556C2">
              <w:rPr>
                <w:rFonts w:ascii="Arial" w:hAnsi="Arial" w:cs="Arial"/>
                <w:sz w:val="20"/>
                <w:szCs w:val="20"/>
                <w:lang w:val="sr-Latn-RS"/>
              </w:rPr>
              <w:t xml:space="preserve"> </w:t>
            </w:r>
            <w:r w:rsidRPr="00A556C2">
              <w:rPr>
                <w:rFonts w:ascii="Arial" w:hAnsi="Arial" w:cs="Arial"/>
                <w:sz w:val="20"/>
                <w:szCs w:val="20"/>
                <w:lang w:val="sr-Cyrl-RS"/>
              </w:rPr>
              <w:t xml:space="preserve">између: </w:t>
            </w:r>
          </w:p>
          <w:p w:rsidR="00B36368" w:rsidRPr="00A556C2" w:rsidRDefault="00B36368">
            <w:pPr>
              <w:spacing w:before="120" w:after="120"/>
              <w:jc w:val="both"/>
              <w:rPr>
                <w:rFonts w:ascii="Arial" w:hAnsi="Arial" w:cs="Arial"/>
                <w:sz w:val="20"/>
                <w:szCs w:val="20"/>
                <w:lang w:val="sr-Cyrl-RS"/>
              </w:rPr>
            </w:pPr>
          </w:p>
          <w:p w:rsidR="00B36368" w:rsidRPr="00A556C2" w:rsidRDefault="006966EF">
            <w:pPr>
              <w:jc w:val="both"/>
              <w:rPr>
                <w:rFonts w:ascii="Arial" w:hAnsi="Arial" w:cs="Arial"/>
                <w:sz w:val="20"/>
                <w:szCs w:val="20"/>
                <w:lang w:val="sr-Cyrl-RS"/>
              </w:rPr>
            </w:pPr>
            <w:r w:rsidRPr="00A556C2">
              <w:rPr>
                <w:rFonts w:ascii="Arial" w:hAnsi="Arial" w:cs="Arial"/>
                <w:b/>
                <w:sz w:val="20"/>
                <w:szCs w:val="20"/>
                <w:lang w:val="sr-Cyrl-RS"/>
              </w:rPr>
              <w:t>1.</w:t>
            </w:r>
            <w:r w:rsidRPr="00A556C2">
              <w:rPr>
                <w:rFonts w:ascii="Arial" w:hAnsi="Arial" w:cs="Arial"/>
                <w:sz w:val="20"/>
                <w:szCs w:val="20"/>
                <w:lang w:val="sr-Cyrl-RS"/>
              </w:rPr>
              <w:t xml:space="preserve"> Друштва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 ул. Народног фронта, бр. 12, 21000 Нови Сад</w:t>
            </w:r>
            <w:r w:rsidRPr="00A556C2">
              <w:rPr>
                <w:rFonts w:ascii="Arial" w:hAnsi="Arial" w:cs="Arial"/>
                <w:bCs/>
                <w:sz w:val="20"/>
                <w:szCs w:val="20"/>
                <w:lang w:val="sr-Cyrl-RS"/>
              </w:rPr>
              <w:t xml:space="preserve"> ПИБ: 104052135, матични број: 20084693 (у даљем тексту НИС а.д. Нови Сад), кога на основу </w:t>
            </w:r>
            <w:permStart w:id="1372543273" w:edGrp="everyone"/>
            <w:r w:rsidRPr="00A556C2">
              <w:rPr>
                <w:rFonts w:ascii="Arial" w:hAnsi="Arial" w:cs="Arial"/>
                <w:bCs/>
                <w:sz w:val="20"/>
                <w:szCs w:val="20"/>
                <w:lang w:val="sr-Cyrl-RS"/>
              </w:rPr>
              <w:t>пуномоћја Генералног директора</w:t>
            </w:r>
            <w:r w:rsidRPr="00A556C2">
              <w:rPr>
                <w:rFonts w:ascii="Arial" w:hAnsi="Arial" w:cs="Arial"/>
                <w:bCs/>
                <w:sz w:val="20"/>
                <w:szCs w:val="20"/>
                <w:lang w:val="sr-Latn-RS"/>
              </w:rPr>
              <w:t xml:space="preserve"> </w:t>
            </w:r>
            <w:r w:rsidRPr="00A556C2">
              <w:rPr>
                <w:rFonts w:ascii="Arial" w:hAnsi="Arial" w:cs="Arial"/>
                <w:bCs/>
                <w:sz w:val="20"/>
                <w:szCs w:val="20"/>
                <w:lang w:val="sr-Cyrl-RS"/>
              </w:rPr>
              <w:t xml:space="preserve">НИС </w:t>
            </w:r>
            <w:proofErr w:type="spellStart"/>
            <w:r w:rsidRPr="00A556C2">
              <w:rPr>
                <w:rFonts w:ascii="Arial" w:hAnsi="Arial" w:cs="Arial"/>
                <w:bCs/>
                <w:sz w:val="20"/>
                <w:szCs w:val="20"/>
                <w:lang w:val="sr-Cyrl-RS"/>
              </w:rPr>
              <w:t>а.д</w:t>
            </w:r>
            <w:proofErr w:type="spellEnd"/>
            <w:r w:rsidRPr="00A556C2">
              <w:rPr>
                <w:rFonts w:ascii="Arial" w:hAnsi="Arial" w:cs="Arial"/>
                <w:bCs/>
                <w:sz w:val="20"/>
                <w:szCs w:val="20"/>
                <w:lang w:val="sr-Cyrl-RS"/>
              </w:rPr>
              <w:t xml:space="preserve">. Нови Сад број </w:t>
            </w:r>
            <w:r w:rsidRPr="00A556C2">
              <w:rPr>
                <w:rFonts w:ascii="Arial" w:hAnsi="Arial" w:cs="Arial"/>
                <w:sz w:val="20"/>
                <w:szCs w:val="20"/>
              </w:rPr>
              <w:t>NM_040800/IN-PU/299/2021</w:t>
            </w:r>
            <w:r w:rsidRPr="00A556C2">
              <w:rPr>
                <w:rFonts w:ascii="Arial" w:hAnsi="Arial" w:cs="Arial"/>
                <w:bCs/>
                <w:sz w:val="20"/>
                <w:szCs w:val="20"/>
                <w:lang w:val="sr-Latn-RS"/>
              </w:rPr>
              <w:t xml:space="preserve"> </w:t>
            </w:r>
            <w:r w:rsidRPr="00A556C2">
              <w:rPr>
                <w:rFonts w:ascii="Arial" w:hAnsi="Arial" w:cs="Arial"/>
                <w:bCs/>
                <w:sz w:val="20"/>
                <w:szCs w:val="20"/>
                <w:lang w:val="sr-Cyrl-RS"/>
              </w:rPr>
              <w:t xml:space="preserve">од </w:t>
            </w:r>
            <w:r w:rsidRPr="00A556C2">
              <w:rPr>
                <w:rFonts w:ascii="Arial" w:hAnsi="Arial" w:cs="Arial"/>
                <w:bCs/>
                <w:sz w:val="20"/>
                <w:szCs w:val="20"/>
                <w:lang w:val="sr-Latn-RS"/>
              </w:rPr>
              <w:t>0</w:t>
            </w:r>
            <w:r w:rsidRPr="00A556C2">
              <w:rPr>
                <w:rFonts w:ascii="Arial" w:hAnsi="Arial" w:cs="Arial"/>
                <w:sz w:val="20"/>
                <w:szCs w:val="20"/>
              </w:rPr>
              <w:t>1.</w:t>
            </w:r>
            <w:r w:rsidRPr="00A556C2">
              <w:rPr>
                <w:rFonts w:ascii="Arial" w:hAnsi="Arial" w:cs="Arial"/>
                <w:sz w:val="20"/>
                <w:szCs w:val="20"/>
                <w:lang w:val="sr-Latn-RS"/>
              </w:rPr>
              <w:t>0</w:t>
            </w:r>
            <w:r w:rsidRPr="00A556C2">
              <w:rPr>
                <w:rFonts w:ascii="Arial" w:hAnsi="Arial" w:cs="Arial"/>
                <w:sz w:val="20"/>
                <w:szCs w:val="20"/>
              </w:rPr>
              <w:t>7.2021</w:t>
            </w:r>
            <w:r w:rsidRPr="00A556C2">
              <w:rPr>
                <w:rFonts w:ascii="Arial" w:hAnsi="Arial" w:cs="Arial"/>
                <w:bCs/>
                <w:sz w:val="20"/>
                <w:szCs w:val="20"/>
                <w:lang w:val="sr-Cyrl-RS"/>
              </w:rPr>
              <w:t xml:space="preserve">. године заступа </w:t>
            </w:r>
            <w:proofErr w:type="spellStart"/>
            <w:r w:rsidRPr="00A556C2">
              <w:rPr>
                <w:rFonts w:ascii="Arial" w:hAnsi="Arial" w:cs="Arial"/>
                <w:sz w:val="20"/>
                <w:szCs w:val="20"/>
              </w:rPr>
              <w:t>руководилац</w:t>
            </w:r>
            <w:proofErr w:type="spellEnd"/>
            <w:r w:rsidRPr="00A556C2">
              <w:rPr>
                <w:rFonts w:ascii="Arial" w:hAnsi="Arial" w:cs="Arial"/>
                <w:sz w:val="20"/>
                <w:szCs w:val="20"/>
                <w:lang w:val="sr-Cyrl-RS"/>
              </w:rPr>
              <w:t xml:space="preserve"> Сектора за заштиту информација, Михаил </w:t>
            </w:r>
            <w:proofErr w:type="spellStart"/>
            <w:r w:rsidRPr="00A556C2">
              <w:rPr>
                <w:rFonts w:ascii="Arial" w:hAnsi="Arial" w:cs="Arial"/>
                <w:sz w:val="20"/>
                <w:szCs w:val="20"/>
                <w:lang w:val="sr-Cyrl-RS"/>
              </w:rPr>
              <w:t>Коломејцев</w:t>
            </w:r>
            <w:permEnd w:id="1372543273"/>
            <w:proofErr w:type="spellEnd"/>
          </w:p>
          <w:p w:rsidR="00B36368" w:rsidRPr="00A556C2" w:rsidRDefault="00B36368">
            <w:pPr>
              <w:jc w:val="both"/>
              <w:rPr>
                <w:rFonts w:ascii="Arial" w:hAnsi="Arial" w:cs="Arial"/>
                <w:bCs/>
                <w:sz w:val="20"/>
                <w:szCs w:val="20"/>
                <w:lang w:val="sr-Cyrl-RS"/>
              </w:rPr>
            </w:pPr>
          </w:p>
          <w:p w:rsidR="00B36368" w:rsidRPr="00A556C2" w:rsidRDefault="006966EF">
            <w:pPr>
              <w:jc w:val="both"/>
              <w:rPr>
                <w:rFonts w:ascii="Arial" w:hAnsi="Arial" w:cs="Arial"/>
                <w:sz w:val="20"/>
                <w:szCs w:val="20"/>
                <w:lang w:val="sr-Cyrl-RS"/>
              </w:rPr>
            </w:pPr>
            <w:r w:rsidRPr="00A556C2">
              <w:rPr>
                <w:rFonts w:ascii="Arial" w:hAnsi="Arial" w:cs="Arial"/>
                <w:sz w:val="20"/>
                <w:szCs w:val="20"/>
                <w:lang w:val="sr-Cyrl-RS"/>
              </w:rPr>
              <w:t>и</w:t>
            </w:r>
          </w:p>
        </w:tc>
        <w:tc>
          <w:tcPr>
            <w:tcW w:w="5025" w:type="dxa"/>
          </w:tcPr>
          <w:p w:rsidR="00B36368" w:rsidRPr="00A556C2" w:rsidRDefault="00B36368">
            <w:pPr>
              <w:jc w:val="both"/>
              <w:rPr>
                <w:rFonts w:ascii="Arial" w:hAnsi="Arial" w:cs="Arial"/>
                <w:sz w:val="20"/>
                <w:szCs w:val="20"/>
                <w:lang w:val="en-US"/>
              </w:rPr>
            </w:pPr>
          </w:p>
          <w:p w:rsidR="00B36368" w:rsidRPr="00A556C2" w:rsidRDefault="006966EF">
            <w:pPr>
              <w:spacing w:before="120" w:after="120"/>
              <w:jc w:val="both"/>
              <w:rPr>
                <w:rFonts w:ascii="Arial" w:hAnsi="Arial" w:cs="Arial"/>
                <w:sz w:val="20"/>
                <w:szCs w:val="20"/>
                <w:lang w:val="en-US"/>
              </w:rPr>
            </w:pPr>
            <w:r w:rsidRPr="00A556C2">
              <w:rPr>
                <w:rFonts w:ascii="Arial" w:hAnsi="Arial" w:cs="Arial"/>
                <w:sz w:val="20"/>
                <w:szCs w:val="20"/>
                <w:lang w:val="en-US"/>
              </w:rPr>
              <w:t xml:space="preserve">Concluded between: </w:t>
            </w:r>
          </w:p>
          <w:p w:rsidR="00B36368" w:rsidRPr="00A556C2" w:rsidRDefault="00B36368">
            <w:pPr>
              <w:spacing w:before="120" w:after="120"/>
              <w:jc w:val="both"/>
              <w:rPr>
                <w:rFonts w:ascii="Arial" w:hAnsi="Arial" w:cs="Arial"/>
                <w:sz w:val="20"/>
                <w:szCs w:val="20"/>
                <w:lang w:val="en-US"/>
              </w:rPr>
            </w:pPr>
          </w:p>
          <w:p w:rsidR="00B36368" w:rsidRPr="00A556C2" w:rsidRDefault="006966EF">
            <w:pPr>
              <w:pStyle w:val="P68B1DB1-Normal2"/>
              <w:jc w:val="both"/>
              <w:rPr>
                <w:lang w:val="en-US"/>
              </w:rPr>
            </w:pPr>
            <w:r w:rsidRPr="00A556C2">
              <w:rPr>
                <w:b/>
                <w:lang w:val="en-US"/>
              </w:rPr>
              <w:t>1.</w:t>
            </w:r>
            <w:r w:rsidRPr="00A556C2">
              <w:rPr>
                <w:lang w:val="en-US"/>
              </w:rPr>
              <w:t xml:space="preserve"> Company for exploration, production, refining, distribution, and sale of oil and petroleum products and for exploration and production of natural gas "Naftna industrija Srbije" j.s.c. Novi Sad, 12 Narodnog fronta Street, 21000 Novi Sad, TIN: 104052135, registration number: 20084693 (hereinafter: NIS j.s.c. Novi Sad), represented by </w:t>
            </w:r>
            <w:permStart w:id="1297493690" w:edGrp="everyone"/>
            <w:r w:rsidRPr="00A556C2">
              <w:rPr>
                <w:lang w:val="en-US"/>
              </w:rPr>
              <w:t>the Head of the Information Security Sector, Mikhail Kolomeytsev on the basis of Power of Attorney of the CEO of NIS j.s.c. Novi Sad, No. NM_040800/IN-PU/299/2021 of 1 July 2021</w:t>
            </w:r>
            <w:permEnd w:id="1297493690"/>
          </w:p>
          <w:p w:rsidR="00B36368" w:rsidRPr="00A556C2" w:rsidRDefault="00B36368">
            <w:pPr>
              <w:pStyle w:val="P68B1DB1-Normal2"/>
              <w:jc w:val="both"/>
              <w:rPr>
                <w:lang w:val="en-US"/>
              </w:rPr>
            </w:pPr>
          </w:p>
          <w:p w:rsidR="00B36368" w:rsidRPr="00A556C2" w:rsidRDefault="00B36368">
            <w:pPr>
              <w:pStyle w:val="P68B1DB1-Normal2"/>
              <w:jc w:val="both"/>
              <w:rPr>
                <w:lang w:val="en-US"/>
              </w:rPr>
            </w:pPr>
          </w:p>
          <w:p w:rsidR="00B36368" w:rsidRPr="00A556C2" w:rsidRDefault="006966EF">
            <w:pPr>
              <w:pStyle w:val="P68B1DB1-Normal2"/>
              <w:jc w:val="both"/>
              <w:rPr>
                <w:lang w:val="en-US"/>
              </w:rPr>
            </w:pPr>
            <w:r w:rsidRPr="00A556C2">
              <w:rPr>
                <w:lang w:val="en-US"/>
              </w:rPr>
              <w:t>and</w:t>
            </w:r>
          </w:p>
        </w:tc>
      </w:tr>
      <w:tr w:rsidR="00A556C2" w:rsidRPr="00537F84">
        <w:trPr>
          <w:jc w:val="center"/>
        </w:trPr>
        <w:tc>
          <w:tcPr>
            <w:tcW w:w="4898" w:type="dxa"/>
            <w:tcBorders>
              <w:bottom w:val="single" w:sz="4" w:space="0" w:color="000000" w:themeColor="text1"/>
            </w:tcBorders>
            <w:shd w:val="clear" w:color="auto" w:fill="FFFFFF" w:themeFill="background1"/>
          </w:tcPr>
          <w:p w:rsidR="00B36368" w:rsidRPr="00A556C2" w:rsidRDefault="00B36368">
            <w:pPr>
              <w:jc w:val="both"/>
              <w:rPr>
                <w:rFonts w:ascii="Arial" w:hAnsi="Arial" w:cs="Arial"/>
                <w:b/>
                <w:sz w:val="20"/>
                <w:szCs w:val="20"/>
                <w:lang w:val="sr-Cyrl-RS"/>
              </w:rPr>
            </w:pPr>
          </w:p>
          <w:p w:rsidR="00B36368" w:rsidRPr="00A556C2" w:rsidRDefault="006966EF">
            <w:pPr>
              <w:jc w:val="both"/>
              <w:rPr>
                <w:rFonts w:ascii="Arial" w:hAnsi="Arial" w:cs="Arial"/>
                <w:sz w:val="20"/>
                <w:szCs w:val="20"/>
                <w:lang w:val="sr-Cyrl-RS"/>
              </w:rPr>
            </w:pPr>
            <w:r w:rsidRPr="00A556C2">
              <w:rPr>
                <w:rFonts w:ascii="Arial" w:hAnsi="Arial" w:cs="Arial"/>
                <w:b/>
                <w:sz w:val="20"/>
                <w:szCs w:val="20"/>
                <w:lang w:val="sr-Cyrl-RS"/>
              </w:rPr>
              <w:t xml:space="preserve">2. </w:t>
            </w:r>
            <w:permStart w:id="349970233" w:edGrp="everyone"/>
            <w:r w:rsidRPr="00A556C2">
              <w:rPr>
                <w:rFonts w:ascii="Arial" w:eastAsia="Times New Roman" w:hAnsi="Arial" w:cs="Arial"/>
                <w:sz w:val="20"/>
                <w:szCs w:val="20"/>
                <w:lang w:val="sr-Cyrl-RS" w:eastAsia="en-US"/>
              </w:rPr>
              <w:t>__________________</w:t>
            </w:r>
            <w:permEnd w:id="349970233"/>
            <w:r w:rsidRPr="00A556C2">
              <w:rPr>
                <w:rFonts w:ascii="Arial" w:hAnsi="Arial" w:cs="Arial"/>
                <w:sz w:val="20"/>
                <w:szCs w:val="20"/>
                <w:lang w:val="sr-Cyrl-RS"/>
              </w:rPr>
              <w:t xml:space="preserve">  са седиштем у </w:t>
            </w:r>
            <w:permStart w:id="232485865" w:edGrp="everyone"/>
            <w:r w:rsidRPr="00A556C2">
              <w:rPr>
                <w:rFonts w:ascii="Arial" w:hAnsi="Arial" w:cs="Arial"/>
                <w:sz w:val="20"/>
                <w:szCs w:val="20"/>
                <w:lang w:val="sr-Cyrl-RS"/>
              </w:rPr>
              <w:t>______________</w:t>
            </w:r>
            <w:permEnd w:id="232485865"/>
            <w:r w:rsidRPr="00A556C2">
              <w:rPr>
                <w:rFonts w:ascii="Arial" w:hAnsi="Arial" w:cs="Arial"/>
                <w:sz w:val="20"/>
                <w:szCs w:val="20"/>
                <w:lang w:val="sr-Cyrl-RS"/>
              </w:rPr>
              <w:t xml:space="preserve">, ул. </w:t>
            </w:r>
            <w:permStart w:id="1779513623" w:edGrp="everyone"/>
            <w:r w:rsidRPr="00A556C2">
              <w:rPr>
                <w:rFonts w:ascii="Arial" w:hAnsi="Arial" w:cs="Arial"/>
                <w:sz w:val="20"/>
                <w:szCs w:val="20"/>
                <w:lang w:val="sr-Cyrl-RS"/>
              </w:rPr>
              <w:t>_______________</w:t>
            </w:r>
            <w:permEnd w:id="1779513623"/>
            <w:r w:rsidRPr="00A556C2">
              <w:rPr>
                <w:rFonts w:ascii="Arial" w:hAnsi="Arial" w:cs="Arial"/>
                <w:sz w:val="20"/>
                <w:szCs w:val="20"/>
                <w:lang w:val="sr-Cyrl-RS"/>
              </w:rPr>
              <w:t xml:space="preserve">, матични број: </w:t>
            </w:r>
            <w:permStart w:id="59076064" w:edGrp="everyone"/>
            <w:r w:rsidRPr="00A556C2">
              <w:rPr>
                <w:rFonts w:ascii="Arial" w:hAnsi="Arial" w:cs="Arial"/>
                <w:sz w:val="20"/>
                <w:szCs w:val="20"/>
                <w:lang w:val="sr-Cyrl-RS"/>
              </w:rPr>
              <w:t>___________</w:t>
            </w:r>
            <w:permEnd w:id="59076064"/>
            <w:r w:rsidRPr="00A556C2">
              <w:rPr>
                <w:rFonts w:ascii="Arial" w:hAnsi="Arial" w:cs="Arial"/>
                <w:sz w:val="20"/>
                <w:szCs w:val="20"/>
                <w:lang w:val="sr-Cyrl-RS"/>
              </w:rPr>
              <w:t xml:space="preserve">, ПИБ: </w:t>
            </w:r>
            <w:permStart w:id="1994010819" w:edGrp="everyone"/>
            <w:r w:rsidRPr="00A556C2">
              <w:rPr>
                <w:rFonts w:ascii="Arial" w:hAnsi="Arial" w:cs="Arial"/>
                <w:sz w:val="20"/>
                <w:szCs w:val="20"/>
                <w:lang w:val="sr-Cyrl-RS"/>
              </w:rPr>
              <w:t>_______________</w:t>
            </w:r>
            <w:permEnd w:id="1994010819"/>
            <w:r w:rsidRPr="00A556C2">
              <w:rPr>
                <w:rFonts w:ascii="Arial" w:hAnsi="Arial" w:cs="Arial"/>
                <w:sz w:val="20"/>
                <w:szCs w:val="20"/>
                <w:lang w:val="sr-Cyrl-RS"/>
              </w:rPr>
              <w:t xml:space="preserve">  (у даљем тексту: Комитент), кога заступа </w:t>
            </w:r>
            <w:permStart w:id="915363529" w:edGrp="everyone"/>
            <w:r w:rsidRPr="00A556C2">
              <w:rPr>
                <w:rFonts w:ascii="Arial" w:hAnsi="Arial" w:cs="Arial"/>
                <w:sz w:val="20"/>
                <w:szCs w:val="20"/>
                <w:lang w:val="sr-Cyrl-RS"/>
              </w:rPr>
              <w:t>_______________</w:t>
            </w:r>
            <w:permEnd w:id="915363529"/>
          </w:p>
          <w:p w:rsidR="00B36368" w:rsidRPr="00A556C2" w:rsidRDefault="00B36368">
            <w:pPr>
              <w:jc w:val="both"/>
              <w:rPr>
                <w:rFonts w:ascii="Arial" w:hAnsi="Arial" w:cs="Arial"/>
                <w:sz w:val="20"/>
                <w:szCs w:val="20"/>
                <w:lang w:val="sr-Cyrl-RS"/>
              </w:rPr>
            </w:pPr>
          </w:p>
          <w:p w:rsidR="00B36368" w:rsidRPr="00A556C2" w:rsidRDefault="006966EF">
            <w:pPr>
              <w:spacing w:before="80" w:after="80"/>
              <w:jc w:val="both"/>
              <w:rPr>
                <w:rFonts w:ascii="Arial" w:hAnsi="Arial"/>
                <w:sz w:val="20"/>
                <w:lang w:val="sr-Latn-RS"/>
              </w:rPr>
            </w:pPr>
            <w:r w:rsidRPr="00A556C2">
              <w:rPr>
                <w:rFonts w:ascii="Arial" w:hAnsi="Arial" w:cs="Arial"/>
                <w:sz w:val="20"/>
                <w:szCs w:val="20"/>
                <w:lang w:val="sr-Cyrl-RS"/>
              </w:rPr>
              <w:t>у даљем тексту са заједничким називом: „Стране“, појединачно: „Страна“, при чему  свака страна може бити и Давалац и Прималац Података поверљиве природе</w:t>
            </w:r>
            <w:r w:rsidRPr="00A556C2">
              <w:rPr>
                <w:rFonts w:ascii="Arial" w:hAnsi="Arial" w:cs="Arial"/>
                <w:sz w:val="20"/>
                <w:szCs w:val="20"/>
                <w:lang w:val="sr-Latn-ME"/>
              </w:rPr>
              <w:t xml:space="preserve"> </w:t>
            </w:r>
            <w:r w:rsidRPr="00A556C2">
              <w:rPr>
                <w:rFonts w:ascii="Arial" w:hAnsi="Arial" w:cs="Arial"/>
                <w:sz w:val="20"/>
                <w:szCs w:val="20"/>
                <w:lang w:val="sr-Cyrl-RS"/>
              </w:rPr>
              <w:t>у смислу овог Уговора:</w:t>
            </w:r>
          </w:p>
        </w:tc>
        <w:tc>
          <w:tcPr>
            <w:tcW w:w="5025" w:type="dxa"/>
            <w:tcBorders>
              <w:bottom w:val="single" w:sz="4" w:space="0" w:color="000000" w:themeColor="text1"/>
            </w:tcBorders>
          </w:tcPr>
          <w:p w:rsidR="00B36368" w:rsidRPr="00A556C2" w:rsidRDefault="00B36368">
            <w:pPr>
              <w:jc w:val="both"/>
              <w:rPr>
                <w:rFonts w:ascii="Arial" w:hAnsi="Arial" w:cs="Arial"/>
                <w:b/>
                <w:sz w:val="20"/>
                <w:szCs w:val="20"/>
              </w:rPr>
            </w:pPr>
          </w:p>
          <w:p w:rsidR="00B36368" w:rsidRPr="00A556C2" w:rsidRDefault="006966EF">
            <w:pPr>
              <w:jc w:val="both"/>
              <w:rPr>
                <w:rFonts w:ascii="Arial" w:hAnsi="Arial" w:cs="Arial"/>
                <w:sz w:val="20"/>
                <w:szCs w:val="20"/>
                <w:lang w:val="en-US"/>
              </w:rPr>
            </w:pPr>
            <w:r w:rsidRPr="00A556C2">
              <w:rPr>
                <w:rFonts w:ascii="Arial" w:hAnsi="Arial" w:cs="Arial"/>
                <w:b/>
                <w:sz w:val="20"/>
                <w:szCs w:val="20"/>
                <w:lang w:val="en-US"/>
              </w:rPr>
              <w:t xml:space="preserve">2. </w:t>
            </w:r>
            <w:permStart w:id="214712050" w:edGrp="everyone"/>
            <w:r w:rsidRPr="00A556C2">
              <w:rPr>
                <w:rFonts w:ascii="Arial" w:eastAsia="Times New Roman" w:hAnsi="Arial" w:cs="Arial"/>
                <w:sz w:val="20"/>
                <w:szCs w:val="20"/>
                <w:lang w:val="en-US" w:eastAsia="en-US"/>
              </w:rPr>
              <w:t xml:space="preserve">__________________ </w:t>
            </w:r>
            <w:permEnd w:id="214712050"/>
            <w:r w:rsidRPr="00A556C2">
              <w:rPr>
                <w:rFonts w:ascii="Arial" w:eastAsia="Times New Roman" w:hAnsi="Arial" w:cs="Arial"/>
                <w:sz w:val="20"/>
                <w:szCs w:val="20"/>
                <w:lang w:val="en-US" w:eastAsia="en-US"/>
              </w:rPr>
              <w:t xml:space="preserve"> with its registered office in </w:t>
            </w:r>
            <w:permStart w:id="2107446879" w:edGrp="everyone"/>
            <w:r w:rsidRPr="00A556C2">
              <w:rPr>
                <w:rFonts w:ascii="Arial" w:eastAsia="Times New Roman" w:hAnsi="Arial" w:cs="Arial"/>
                <w:sz w:val="20"/>
                <w:szCs w:val="20"/>
                <w:lang w:val="en-US" w:eastAsia="en-US"/>
              </w:rPr>
              <w:t>______________</w:t>
            </w:r>
            <w:permEnd w:id="2107446879"/>
            <w:r w:rsidRPr="00A556C2">
              <w:rPr>
                <w:rFonts w:ascii="Arial" w:eastAsia="Times New Roman" w:hAnsi="Arial" w:cs="Arial"/>
                <w:sz w:val="20"/>
                <w:szCs w:val="20"/>
                <w:lang w:val="en-US" w:eastAsia="en-US"/>
              </w:rPr>
              <w:t xml:space="preserve">, street </w:t>
            </w:r>
            <w:permStart w:id="822490633" w:edGrp="everyone"/>
            <w:r w:rsidRPr="00A556C2">
              <w:rPr>
                <w:rFonts w:ascii="Arial" w:eastAsia="Times New Roman" w:hAnsi="Arial" w:cs="Arial"/>
                <w:sz w:val="20"/>
                <w:szCs w:val="20"/>
                <w:lang w:val="en-US" w:eastAsia="en-US"/>
              </w:rPr>
              <w:t>_______________</w:t>
            </w:r>
            <w:permEnd w:id="822490633"/>
            <w:r w:rsidRPr="00A556C2">
              <w:rPr>
                <w:rFonts w:ascii="Arial" w:eastAsia="Times New Roman" w:hAnsi="Arial" w:cs="Arial"/>
                <w:sz w:val="20"/>
                <w:szCs w:val="20"/>
                <w:lang w:val="en-US" w:eastAsia="en-US"/>
              </w:rPr>
              <w:t xml:space="preserve">, registration number: </w:t>
            </w:r>
            <w:permStart w:id="447119265" w:edGrp="everyone"/>
            <w:r w:rsidRPr="00A556C2">
              <w:rPr>
                <w:rFonts w:ascii="Arial" w:eastAsia="Times New Roman" w:hAnsi="Arial" w:cs="Arial"/>
                <w:sz w:val="20"/>
                <w:szCs w:val="20"/>
                <w:lang w:val="en-US" w:eastAsia="en-US"/>
              </w:rPr>
              <w:t>___________</w:t>
            </w:r>
            <w:permEnd w:id="447119265"/>
            <w:r w:rsidRPr="00A556C2">
              <w:rPr>
                <w:rFonts w:ascii="Arial" w:eastAsia="Times New Roman" w:hAnsi="Arial" w:cs="Arial"/>
                <w:sz w:val="20"/>
                <w:szCs w:val="20"/>
                <w:lang w:val="en-US" w:eastAsia="en-US"/>
              </w:rPr>
              <w:t xml:space="preserve">, TIN: </w:t>
            </w:r>
            <w:permStart w:id="853743468" w:edGrp="everyone"/>
            <w:r w:rsidRPr="00A556C2">
              <w:rPr>
                <w:rFonts w:ascii="Arial" w:eastAsia="Times New Roman" w:hAnsi="Arial" w:cs="Arial"/>
                <w:sz w:val="20"/>
                <w:szCs w:val="20"/>
                <w:lang w:val="en-US" w:eastAsia="en-US"/>
              </w:rPr>
              <w:t>_______________</w:t>
            </w:r>
            <w:permEnd w:id="853743468"/>
            <w:r w:rsidRPr="00A556C2">
              <w:rPr>
                <w:rFonts w:ascii="Arial" w:eastAsia="Times New Roman" w:hAnsi="Arial" w:cs="Arial"/>
                <w:sz w:val="20"/>
                <w:szCs w:val="20"/>
                <w:lang w:val="en-US" w:eastAsia="en-US"/>
              </w:rPr>
              <w:t xml:space="preserve">  (hereinafter: the Client), represented by </w:t>
            </w:r>
            <w:permStart w:id="90791161" w:edGrp="everyone"/>
            <w:r w:rsidRPr="00A556C2">
              <w:rPr>
                <w:rFonts w:ascii="Arial" w:eastAsia="Times New Roman" w:hAnsi="Arial" w:cs="Arial"/>
                <w:sz w:val="20"/>
                <w:szCs w:val="20"/>
                <w:lang w:val="en-US" w:eastAsia="en-US"/>
              </w:rPr>
              <w:t>_______________</w:t>
            </w:r>
            <w:permEnd w:id="90791161"/>
          </w:p>
          <w:p w:rsidR="00B36368" w:rsidRPr="00A556C2" w:rsidRDefault="00B36368">
            <w:pPr>
              <w:jc w:val="both"/>
              <w:rPr>
                <w:rFonts w:ascii="Arial" w:hAnsi="Arial" w:cs="Arial"/>
                <w:sz w:val="20"/>
                <w:szCs w:val="20"/>
                <w:lang w:val="en-US"/>
              </w:rPr>
            </w:pPr>
          </w:p>
          <w:p w:rsidR="00B36368" w:rsidRPr="00A556C2" w:rsidRDefault="006966EF">
            <w:pPr>
              <w:pStyle w:val="P68B1DB1-Normal2"/>
              <w:spacing w:before="80" w:after="80"/>
              <w:jc w:val="both"/>
              <w:rPr>
                <w:lang w:val="en-US"/>
              </w:rPr>
            </w:pPr>
            <w:r w:rsidRPr="00A556C2">
              <w:rPr>
                <w:lang w:val="en-US"/>
              </w:rPr>
              <w:t>hereinafter collectively referred to as the "Parties", individually as the "Party", whereas each of the Parties may be both the Disclosing Party and the Receiving Party of the Data of a Confidential Nature as understood by this Agreement:</w:t>
            </w:r>
          </w:p>
        </w:tc>
      </w:tr>
      <w:tr w:rsidR="00A556C2" w:rsidRPr="00A556C2">
        <w:trPr>
          <w:trHeight w:val="454"/>
          <w:jc w:val="center"/>
        </w:trPr>
        <w:tc>
          <w:tcPr>
            <w:tcW w:w="4898" w:type="dxa"/>
            <w:tcBorders>
              <w:bottom w:val="none" w:sz="4" w:space="0" w:color="000000"/>
            </w:tcBorders>
            <w:shd w:val="clear" w:color="auto" w:fill="FFFFFF" w:themeFill="background1"/>
          </w:tcPr>
          <w:p w:rsidR="00B36368" w:rsidRPr="00A556C2" w:rsidRDefault="006966EF">
            <w:pPr>
              <w:keepNext/>
              <w:spacing w:before="100" w:after="80"/>
              <w:jc w:val="center"/>
              <w:rPr>
                <w:rFonts w:ascii="Arial" w:hAnsi="Arial" w:cs="Arial"/>
                <w:b/>
                <w:sz w:val="20"/>
                <w:szCs w:val="20"/>
                <w:lang w:val="sr-Cyrl-RS"/>
              </w:rPr>
            </w:pPr>
            <w:r w:rsidRPr="00A556C2">
              <w:rPr>
                <w:rFonts w:ascii="Arial" w:hAnsi="Arial" w:cs="Arial"/>
                <w:b/>
                <w:sz w:val="20"/>
                <w:szCs w:val="20"/>
                <w:lang w:val="sr-Cyrl-RS"/>
              </w:rPr>
              <w:t>Члан 1</w:t>
            </w:r>
          </w:p>
        </w:tc>
        <w:tc>
          <w:tcPr>
            <w:tcW w:w="5025" w:type="dxa"/>
            <w:tcBorders>
              <w:bottom w:val="none" w:sz="4" w:space="0" w:color="000000"/>
            </w:tcBorders>
          </w:tcPr>
          <w:p w:rsidR="00B36368" w:rsidRPr="00A556C2" w:rsidRDefault="006966EF">
            <w:pPr>
              <w:keepNext/>
              <w:spacing w:before="100" w:after="80"/>
              <w:jc w:val="center"/>
              <w:rPr>
                <w:rFonts w:ascii="Arial" w:hAnsi="Arial" w:cs="Arial"/>
                <w:b/>
                <w:sz w:val="20"/>
                <w:szCs w:val="20"/>
              </w:rPr>
            </w:pPr>
            <w:r w:rsidRPr="00A556C2">
              <w:rPr>
                <w:rFonts w:ascii="Arial" w:hAnsi="Arial" w:cs="Arial"/>
                <w:b/>
                <w:sz w:val="20"/>
                <w:szCs w:val="20"/>
                <w:lang w:val="en-US"/>
              </w:rPr>
              <w:t>Article</w:t>
            </w:r>
            <w:r w:rsidRPr="00A556C2">
              <w:rPr>
                <w:rFonts w:ascii="Arial" w:hAnsi="Arial" w:cs="Arial"/>
                <w:b/>
                <w:sz w:val="20"/>
                <w:szCs w:val="20"/>
                <w:lang w:val="sr-Cyrl-RS"/>
              </w:rPr>
              <w:t xml:space="preserve"> 1</w:t>
            </w:r>
          </w:p>
        </w:tc>
      </w:tr>
      <w:tr w:rsidR="00A556C2" w:rsidRPr="00537F84">
        <w:trPr>
          <w:jc w:val="center"/>
        </w:trPr>
        <w:tc>
          <w:tcPr>
            <w:tcW w:w="4898" w:type="dxa"/>
            <w:tcBorders>
              <w:top w:val="none" w:sz="4" w:space="0" w:color="000000"/>
              <w:bottom w:val="single" w:sz="4" w:space="0" w:color="000000" w:themeColor="text1"/>
            </w:tcBorders>
            <w:shd w:val="clear" w:color="auto" w:fill="FFFFFF" w:themeFill="background1"/>
          </w:tcPr>
          <w:p w:rsidR="00B36368" w:rsidRPr="00A556C2" w:rsidRDefault="006966EF">
            <w:pPr>
              <w:spacing w:before="100" w:after="80"/>
              <w:jc w:val="both"/>
              <w:rPr>
                <w:rFonts w:ascii="Arial" w:hAnsi="Arial"/>
                <w:sz w:val="20"/>
                <w:lang w:val="sr-Latn-RS"/>
              </w:rPr>
            </w:pPr>
            <w:r w:rsidRPr="00A556C2">
              <w:rPr>
                <w:rFonts w:ascii="Arial" w:hAnsi="Arial"/>
                <w:sz w:val="20"/>
                <w:lang w:val="sr-Cyrl-RS"/>
              </w:rPr>
              <w:t xml:space="preserve">Стране су сагласне да </w:t>
            </w:r>
            <w:r w:rsidRPr="00A556C2">
              <w:rPr>
                <w:rFonts w:ascii="Arial" w:hAnsi="Arial" w:cs="Arial"/>
                <w:sz w:val="20"/>
                <w:szCs w:val="20"/>
                <w:lang w:val="sr-Cyrl-RS"/>
              </w:rPr>
              <w:t xml:space="preserve">у склопу заједничких пословних активности, укључујући, али не ограничавајући се на промотивне, консултантске, пред-уговорне, уговорне и после-уговорне активности  </w:t>
            </w:r>
            <w:r w:rsidRPr="00A556C2">
              <w:rPr>
                <w:rFonts w:ascii="Arial" w:hAnsi="Arial"/>
                <w:sz w:val="20"/>
                <w:lang w:val="sr-Cyrl-RS"/>
              </w:rPr>
              <w:t xml:space="preserve">(у даљем тексту: </w:t>
            </w:r>
            <w:r w:rsidRPr="00A556C2">
              <w:rPr>
                <w:rFonts w:ascii="Arial" w:hAnsi="Arial" w:cs="Arial"/>
                <w:sz w:val="20"/>
                <w:szCs w:val="20"/>
                <w:lang w:val="sr-Cyrl-RS"/>
              </w:rPr>
              <w:t xml:space="preserve">Пословне активности), омогуће приступ и размену Података поверљиве природе, те да штите њихову поверљивост на начин и под условима утврђеним овим Уговором и прописима Републике Србије.  </w:t>
            </w:r>
          </w:p>
        </w:tc>
        <w:tc>
          <w:tcPr>
            <w:tcW w:w="5025" w:type="dxa"/>
            <w:tcBorders>
              <w:top w:val="none" w:sz="4" w:space="0" w:color="000000"/>
              <w:bottom w:val="single" w:sz="4" w:space="0" w:color="000000" w:themeColor="text1"/>
            </w:tcBorders>
          </w:tcPr>
          <w:p w:rsidR="00B36368" w:rsidRPr="00A556C2" w:rsidRDefault="006966EF">
            <w:pPr>
              <w:pStyle w:val="P68B1DB1-Normal4"/>
              <w:spacing w:before="100" w:after="80"/>
              <w:jc w:val="both"/>
              <w:rPr>
                <w:lang w:val="en-US"/>
              </w:rPr>
            </w:pPr>
            <w:r w:rsidRPr="00A556C2">
              <w:rPr>
                <w:lang w:val="en-US"/>
              </w:rPr>
              <w:t>The Parties agree that, in performing the joint business activities, including, but not limited to, promotional, consulting, pre-contractual, contractual and post-contractual activities (hereinafter: Business Activities), will allow access to and exchange of the Data of a Confidential Nature, and protect their confidentiality in the manner and under the conditions established by this Agreement and the regulations of the Republic of Serbia.</w:t>
            </w:r>
          </w:p>
        </w:tc>
      </w:tr>
      <w:tr w:rsidR="00A556C2" w:rsidRPr="00A556C2">
        <w:trPr>
          <w:trHeight w:val="454"/>
          <w:jc w:val="center"/>
        </w:trPr>
        <w:tc>
          <w:tcPr>
            <w:tcW w:w="4898"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sr-Cyrl-RS"/>
              </w:rPr>
            </w:pPr>
            <w:r w:rsidRPr="00A556C2">
              <w:rPr>
                <w:rFonts w:ascii="Arial" w:hAnsi="Arial" w:cs="Arial"/>
                <w:b/>
                <w:sz w:val="20"/>
                <w:szCs w:val="20"/>
                <w:lang w:val="sr-Cyrl-RS"/>
              </w:rPr>
              <w:t>Члан 2</w:t>
            </w:r>
          </w:p>
        </w:tc>
        <w:tc>
          <w:tcPr>
            <w:tcW w:w="5025"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sr-Cyrl-RS"/>
              </w:rPr>
            </w:pPr>
            <w:r w:rsidRPr="00A556C2">
              <w:rPr>
                <w:rFonts w:ascii="Arial" w:hAnsi="Arial" w:cs="Arial"/>
                <w:b/>
                <w:sz w:val="20"/>
                <w:szCs w:val="20"/>
                <w:lang w:val="en-US"/>
              </w:rPr>
              <w:t>Article</w:t>
            </w:r>
            <w:r w:rsidRPr="00A556C2">
              <w:rPr>
                <w:rFonts w:ascii="Arial" w:hAnsi="Arial" w:cs="Arial"/>
                <w:b/>
                <w:sz w:val="20"/>
                <w:szCs w:val="20"/>
                <w:lang w:val="sr-Cyrl-RS"/>
              </w:rPr>
              <w:t xml:space="preserve"> 2</w:t>
            </w:r>
          </w:p>
        </w:tc>
      </w:tr>
      <w:tr w:rsidR="00A556C2" w:rsidRPr="00537F84">
        <w:trPr>
          <w:jc w:val="center"/>
        </w:trPr>
        <w:tc>
          <w:tcPr>
            <w:tcW w:w="4898" w:type="dxa"/>
            <w:tcBorders>
              <w:top w:val="none" w:sz="4" w:space="0" w:color="000000"/>
              <w:bottom w:val="single" w:sz="4" w:space="0" w:color="000000" w:themeColor="text1"/>
            </w:tcBorders>
          </w:tcPr>
          <w:p w:rsidR="00B36368" w:rsidRPr="00A556C2" w:rsidRDefault="006966EF">
            <w:pPr>
              <w:spacing w:before="100" w:after="80"/>
              <w:jc w:val="both"/>
              <w:rPr>
                <w:rFonts w:ascii="Arial" w:hAnsi="Arial" w:cs="Arial"/>
                <w:sz w:val="20"/>
                <w:szCs w:val="20"/>
                <w:lang w:val="sr-Cyrl-RS"/>
              </w:rPr>
            </w:pPr>
            <w:r w:rsidRPr="00A556C2">
              <w:rPr>
                <w:rFonts w:ascii="Arial" w:hAnsi="Arial" w:cs="Arial"/>
                <w:sz w:val="20"/>
                <w:szCs w:val="20"/>
                <w:lang w:val="sr-Cyrl-RS"/>
              </w:rPr>
              <w:t xml:space="preserve">Термини и изрази који се користе у овом Уговору имају следеће значење: </w:t>
            </w:r>
          </w:p>
          <w:p w:rsidR="00B36368" w:rsidRPr="00A556C2" w:rsidRDefault="006966EF">
            <w:pPr>
              <w:spacing w:before="100" w:after="80"/>
              <w:jc w:val="both"/>
              <w:rPr>
                <w:rFonts w:ascii="Arial" w:hAnsi="Arial" w:cs="Arial"/>
                <w:sz w:val="20"/>
                <w:szCs w:val="20"/>
                <w:lang w:val="sr-Cyrl-RS"/>
              </w:rPr>
            </w:pPr>
            <w:r w:rsidRPr="00A556C2">
              <w:rPr>
                <w:rFonts w:ascii="Arial" w:hAnsi="Arial" w:cs="Arial"/>
                <w:b/>
                <w:sz w:val="20"/>
                <w:szCs w:val="20"/>
                <w:lang w:val="sr-Cyrl-RS"/>
              </w:rPr>
              <w:lastRenderedPageBreak/>
              <w:t xml:space="preserve">Поверљивост података – </w:t>
            </w:r>
            <w:r w:rsidRPr="00A556C2">
              <w:rPr>
                <w:rFonts w:ascii="Arial" w:hAnsi="Arial" w:cs="Arial"/>
                <w:sz w:val="20"/>
                <w:szCs w:val="20"/>
                <w:lang w:val="sr-Cyrl-RS"/>
              </w:rPr>
              <w:t>својство које значи да податак није доступан неовлашћеним лицима.</w:t>
            </w:r>
          </w:p>
          <w:p w:rsidR="00B36368" w:rsidRPr="00A556C2" w:rsidRDefault="006966EF">
            <w:pPr>
              <w:spacing w:before="100" w:after="80"/>
              <w:jc w:val="both"/>
              <w:rPr>
                <w:rFonts w:ascii="Arial" w:hAnsi="Arial" w:cs="Arial"/>
                <w:b/>
                <w:sz w:val="20"/>
                <w:szCs w:val="20"/>
                <w:lang w:val="sr-Cyrl-RS"/>
              </w:rPr>
            </w:pPr>
            <w:r w:rsidRPr="00A556C2">
              <w:rPr>
                <w:rFonts w:ascii="Arial" w:hAnsi="Arial" w:cs="Arial"/>
                <w:b/>
                <w:sz w:val="20"/>
                <w:szCs w:val="20"/>
                <w:lang w:val="sr-Cyrl-RS"/>
              </w:rPr>
              <w:t xml:space="preserve">Подаци поверљиве природе – </w:t>
            </w:r>
            <w:r w:rsidRPr="00A556C2">
              <w:rPr>
                <w:rFonts w:ascii="Arial" w:hAnsi="Arial" w:cs="Arial"/>
                <w:sz w:val="20"/>
                <w:szCs w:val="20"/>
                <w:lang w:val="sr-Cyrl-RS"/>
              </w:rPr>
              <w:t>Пословна тајна и Пословни заштићени подаци.</w:t>
            </w:r>
          </w:p>
          <w:p w:rsidR="00B36368" w:rsidRPr="00A556C2" w:rsidRDefault="006966EF">
            <w:pPr>
              <w:spacing w:before="100" w:after="80"/>
              <w:jc w:val="both"/>
              <w:rPr>
                <w:rFonts w:ascii="Arial" w:hAnsi="Arial" w:cs="Arial"/>
                <w:sz w:val="20"/>
                <w:szCs w:val="20"/>
                <w:lang w:val="sr-Cyrl-RS"/>
              </w:rPr>
            </w:pPr>
            <w:r w:rsidRPr="00A556C2">
              <w:rPr>
                <w:rFonts w:ascii="Arial" w:hAnsi="Arial" w:cs="Arial"/>
                <w:b/>
                <w:sz w:val="20"/>
                <w:szCs w:val="20"/>
                <w:lang w:val="sr-Cyrl-RS"/>
              </w:rPr>
              <w:t xml:space="preserve">Пословна тајна </w:t>
            </w:r>
            <w:r w:rsidRPr="00A556C2">
              <w:rPr>
                <w:rFonts w:ascii="Arial" w:hAnsi="Arial" w:cs="Arial"/>
                <w:sz w:val="20"/>
                <w:szCs w:val="20"/>
                <w:lang w:val="sr-Cyrl-RS"/>
              </w:rPr>
              <w:t>– представља податке који испуњавају следеће услове:</w:t>
            </w:r>
          </w:p>
          <w:p w:rsidR="00B36368" w:rsidRPr="00A556C2" w:rsidRDefault="006966EF">
            <w:pPr>
              <w:pStyle w:val="ListParagraph"/>
              <w:keepNext/>
              <w:numPr>
                <w:ilvl w:val="0"/>
                <w:numId w:val="10"/>
              </w:numPr>
              <w:spacing w:after="120"/>
              <w:contextualSpacing w:val="0"/>
              <w:jc w:val="both"/>
              <w:rPr>
                <w:rFonts w:ascii="Arial" w:hAnsi="Arial" w:cs="Arial"/>
                <w:sz w:val="20"/>
                <w:szCs w:val="20"/>
                <w:lang w:val="sr-Cyrl-RS"/>
              </w:rPr>
            </w:pPr>
            <w:r w:rsidRPr="00A556C2">
              <w:rPr>
                <w:rFonts w:ascii="Arial" w:hAnsi="Arial" w:cs="Arial"/>
                <w:sz w:val="20"/>
                <w:szCs w:val="20"/>
                <w:lang w:val="sr-Cyrl-RS"/>
              </w:rPr>
              <w:t>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w:t>
            </w:r>
          </w:p>
          <w:p w:rsidR="00B36368" w:rsidRPr="00A556C2" w:rsidRDefault="006966EF">
            <w:pPr>
              <w:pStyle w:val="ListParagraph"/>
              <w:keepNext/>
              <w:numPr>
                <w:ilvl w:val="0"/>
                <w:numId w:val="10"/>
              </w:numPr>
              <w:spacing w:after="120"/>
              <w:contextualSpacing w:val="0"/>
              <w:jc w:val="both"/>
              <w:rPr>
                <w:rFonts w:ascii="Arial" w:hAnsi="Arial" w:cs="Arial"/>
                <w:sz w:val="20"/>
                <w:szCs w:val="20"/>
                <w:lang w:val="sr-Cyrl-RS"/>
              </w:rPr>
            </w:pPr>
            <w:r w:rsidRPr="00A556C2">
              <w:rPr>
                <w:rFonts w:ascii="Arial" w:hAnsi="Arial" w:cs="Arial"/>
                <w:sz w:val="20"/>
                <w:szCs w:val="20"/>
                <w:lang w:val="sr-Cyrl-RS"/>
              </w:rPr>
              <w:t>имају комерцијалну вредност јер представљају пословну тајну,</w:t>
            </w:r>
          </w:p>
          <w:p w:rsidR="00B36368" w:rsidRPr="00A556C2" w:rsidRDefault="006966EF">
            <w:pPr>
              <w:pStyle w:val="ListParagraph"/>
              <w:keepNext/>
              <w:numPr>
                <w:ilvl w:val="0"/>
                <w:numId w:val="10"/>
              </w:numPr>
              <w:spacing w:after="120"/>
              <w:contextualSpacing w:val="0"/>
              <w:jc w:val="both"/>
              <w:rPr>
                <w:rFonts w:ascii="Arial" w:hAnsi="Arial" w:cs="Arial"/>
                <w:sz w:val="20"/>
                <w:szCs w:val="20"/>
                <w:lang w:val="sr-Cyrl-RS"/>
              </w:rPr>
            </w:pPr>
            <w:r w:rsidRPr="00A556C2">
              <w:rPr>
                <w:rFonts w:ascii="Arial" w:hAnsi="Arial" w:cs="Arial"/>
                <w:sz w:val="20"/>
                <w:szCs w:val="20"/>
                <w:lang w:val="sr-Cyrl-RS"/>
              </w:rPr>
              <w:t>лице која их законито контролише (држалац) је у датим околностима предузело разумне мере како би сачувао њихову поверљивост.</w:t>
            </w:r>
          </w:p>
          <w:p w:rsidR="00B36368" w:rsidRPr="00A556C2" w:rsidRDefault="006966EF">
            <w:pPr>
              <w:keepNext/>
              <w:spacing w:after="120"/>
              <w:jc w:val="both"/>
              <w:rPr>
                <w:rFonts w:ascii="Arial" w:hAnsi="Arial" w:cs="Arial"/>
                <w:sz w:val="20"/>
                <w:szCs w:val="20"/>
                <w:lang w:val="sr-Cyrl-RS"/>
              </w:rPr>
            </w:pPr>
            <w:r w:rsidRPr="00A556C2">
              <w:rPr>
                <w:rFonts w:ascii="Arial" w:hAnsi="Arial" w:cs="Arial"/>
                <w:sz w:val="20"/>
                <w:szCs w:val="20"/>
                <w:lang w:val="sr-Cyrl-RS"/>
              </w:rPr>
              <w:t>Пословном тајном сматрају се и:</w:t>
            </w:r>
          </w:p>
          <w:p w:rsidR="00B36368" w:rsidRPr="00A556C2" w:rsidRDefault="006966EF">
            <w:pPr>
              <w:pStyle w:val="ListParagraph"/>
              <w:keepNext/>
              <w:numPr>
                <w:ilvl w:val="0"/>
                <w:numId w:val="10"/>
              </w:numPr>
              <w:spacing w:after="120"/>
              <w:contextualSpacing w:val="0"/>
              <w:jc w:val="both"/>
              <w:rPr>
                <w:rFonts w:ascii="Arial" w:hAnsi="Arial" w:cs="Arial"/>
                <w:sz w:val="20"/>
                <w:szCs w:val="20"/>
                <w:lang w:val="sr-Cyrl-RS"/>
              </w:rPr>
            </w:pPr>
            <w:r w:rsidRPr="00A556C2">
              <w:rPr>
                <w:rFonts w:ascii="Arial" w:hAnsi="Arial" w:cs="Arial"/>
                <w:sz w:val="20"/>
                <w:szCs w:val="20"/>
                <w:lang w:val="sr-Cyrl-RS"/>
              </w:rPr>
              <w:t>подаци који се на основу посебног закона, другог прописа или акта издатог од стране  надлежног Органа сматрају Пословном тајном (Орган представља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и/или Пословних активности),</w:t>
            </w:r>
          </w:p>
          <w:p w:rsidR="00B36368" w:rsidRPr="00A556C2" w:rsidRDefault="006966EF">
            <w:pPr>
              <w:pStyle w:val="ListParagraph"/>
              <w:numPr>
                <w:ilvl w:val="0"/>
                <w:numId w:val="10"/>
              </w:numPr>
              <w:rPr>
                <w:lang w:val="sr-Cyrl-RS"/>
              </w:rPr>
            </w:pPr>
            <w:r w:rsidRPr="00A556C2">
              <w:rPr>
                <w:rFonts w:ascii="Arial" w:hAnsi="Arial" w:cs="Arial"/>
                <w:sz w:val="20"/>
                <w:szCs w:val="20"/>
                <w:lang w:val="sr-Cyrl-RS"/>
              </w:rPr>
              <w:t>креденцијали (корисничко име и лозинка) за приступ ИКТ систему НИС а.д. Нови Сад.</w:t>
            </w:r>
          </w:p>
          <w:p w:rsidR="00B36368" w:rsidRPr="00A556C2" w:rsidRDefault="006966EF">
            <w:pPr>
              <w:spacing w:before="100" w:after="80"/>
              <w:jc w:val="both"/>
              <w:rPr>
                <w:rFonts w:ascii="Arial" w:hAnsi="Arial" w:cs="Arial"/>
                <w:b/>
                <w:sz w:val="20"/>
                <w:szCs w:val="20"/>
                <w:lang w:val="sr-Cyrl-RS"/>
              </w:rPr>
            </w:pPr>
            <w:r w:rsidRPr="00A556C2">
              <w:rPr>
                <w:rFonts w:ascii="Arial" w:hAnsi="Arial" w:cs="Arial"/>
                <w:b/>
                <w:sz w:val="20"/>
                <w:szCs w:val="20"/>
                <w:lang w:val="sr-Cyrl-RS"/>
              </w:rPr>
              <w:t>Пословни заштићени подаци</w:t>
            </w:r>
            <w:r w:rsidRPr="00A556C2">
              <w:rPr>
                <w:rFonts w:ascii="Arial" w:hAnsi="Arial" w:cs="Arial"/>
                <w:sz w:val="20"/>
                <w:szCs w:val="20"/>
                <w:lang w:val="sr-Cyrl-RS"/>
              </w:rPr>
              <w:t xml:space="preserve"> –</w:t>
            </w:r>
            <w:r w:rsidRPr="00A556C2">
              <w:rPr>
                <w:rFonts w:ascii="Arial" w:hAnsi="Arial" w:cs="Arial"/>
                <w:sz w:val="20"/>
                <w:szCs w:val="20"/>
                <w:lang w:val="sr-Latn-RS"/>
              </w:rPr>
              <w:t xml:space="preserve"> </w:t>
            </w:r>
            <w:r w:rsidRPr="00A556C2">
              <w:rPr>
                <w:rFonts w:ascii="Arial" w:hAnsi="Arial" w:cs="Arial"/>
                <w:sz w:val="20"/>
                <w:szCs w:val="20"/>
                <w:lang w:val="sr-Cyrl-RS"/>
              </w:rPr>
              <w:t>подаци који не представљају Пословну тајну, али из чије садржине, природе, порекла, сврхе и/или намене произилази да представљају Податке поверљиве природе, чије чување јесте у интересу Даваоца, тј. чије обелодањивање и/или саопштавање од стране лица у чијем су поседу било ком другом лицу, штети или може шкодити тј. нанети штету Даваоцу, било непосредно или посредно. У Пословне заштићене податке спадају и они подаци и документи које као такве изричито одреди Давалац.</w:t>
            </w:r>
            <w:r w:rsidRPr="00A556C2">
              <w:rPr>
                <w:rFonts w:ascii="Arial" w:hAnsi="Arial" w:cs="Arial"/>
                <w:b/>
                <w:sz w:val="20"/>
                <w:szCs w:val="20"/>
                <w:lang w:val="sr-Cyrl-RS"/>
              </w:rPr>
              <w:t xml:space="preserve"> </w:t>
            </w:r>
          </w:p>
          <w:p w:rsidR="00B36368" w:rsidRPr="00A556C2" w:rsidRDefault="006966EF">
            <w:pPr>
              <w:spacing w:before="100" w:after="80"/>
              <w:jc w:val="both"/>
              <w:rPr>
                <w:rFonts w:ascii="Arial" w:hAnsi="Arial" w:cs="Arial"/>
                <w:sz w:val="20"/>
                <w:szCs w:val="20"/>
                <w:lang w:val="sr-Cyrl-RS"/>
              </w:rPr>
            </w:pPr>
            <w:r w:rsidRPr="00A556C2">
              <w:rPr>
                <w:rFonts w:ascii="Arial" w:hAnsi="Arial" w:cs="Arial"/>
                <w:b/>
                <w:sz w:val="20"/>
                <w:szCs w:val="20"/>
                <w:lang w:val="sr-Cyrl-RS"/>
              </w:rPr>
              <w:t xml:space="preserve">Носачи података </w:t>
            </w:r>
            <w:r w:rsidRPr="00A556C2">
              <w:rPr>
                <w:rFonts w:ascii="Arial" w:hAnsi="Arial" w:cs="Arial"/>
                <w:sz w:val="20"/>
                <w:szCs w:val="20"/>
                <w:lang w:val="sr-Cyrl-RS"/>
              </w:rPr>
              <w:t>–  су материјални и електронски медији попут: преносних дискова, УСБ медијума, ЦД/ДВД медијума и други медијуми путем којих могу да се преносе Подаци поверљиве природе.</w:t>
            </w:r>
          </w:p>
          <w:p w:rsidR="00B36368" w:rsidRPr="00A556C2" w:rsidRDefault="006966EF">
            <w:pPr>
              <w:pStyle w:val="Normal10"/>
              <w:spacing w:before="100" w:after="80" w:line="240" w:lineRule="auto"/>
              <w:ind w:firstLine="0"/>
              <w:jc w:val="both"/>
              <w:rPr>
                <w:rFonts w:eastAsia="Calibri" w:cs="Arial"/>
                <w:sz w:val="20"/>
                <w:lang w:val="sr-Cyrl-RS"/>
              </w:rPr>
            </w:pPr>
            <w:r w:rsidRPr="00A556C2">
              <w:rPr>
                <w:rFonts w:eastAsia="Calibri" w:cs="Arial"/>
                <w:b/>
                <w:sz w:val="20"/>
                <w:lang w:val="sr-Cyrl-RS"/>
              </w:rPr>
              <w:lastRenderedPageBreak/>
              <w:t xml:space="preserve">Ознаке поверљивости </w:t>
            </w:r>
            <w:r w:rsidRPr="00A556C2">
              <w:rPr>
                <w:rFonts w:eastAsia="Calibri" w:cs="Arial"/>
                <w:sz w:val="20"/>
                <w:lang w:val="sr-Cyrl-RS"/>
              </w:rPr>
              <w:t>– реквизити (ознаке и описи), који сведоче о поверљивости података садржаних на Носачу података, а који се стављају на сам носач и (или) на његову пратећу документацију.</w:t>
            </w:r>
          </w:p>
          <w:p w:rsidR="00B36368" w:rsidRPr="00A556C2" w:rsidRDefault="006966EF">
            <w:pPr>
              <w:spacing w:before="100" w:after="80"/>
              <w:jc w:val="both"/>
              <w:rPr>
                <w:rFonts w:ascii="Arial" w:hAnsi="Arial" w:cs="Arial"/>
                <w:sz w:val="20"/>
                <w:szCs w:val="20"/>
                <w:lang w:val="sr-Cyrl-RS"/>
              </w:rPr>
            </w:pPr>
            <w:r w:rsidRPr="00A556C2">
              <w:rPr>
                <w:rFonts w:ascii="Arial" w:hAnsi="Arial" w:cs="Arial"/>
                <w:b/>
                <w:sz w:val="20"/>
                <w:szCs w:val="20"/>
                <w:lang w:val="sr-Cyrl-RS"/>
              </w:rPr>
              <w:t>Давалац</w:t>
            </w:r>
            <w:r w:rsidRPr="00A556C2">
              <w:rPr>
                <w:rFonts w:ascii="Arial" w:hAnsi="Arial" w:cs="Arial"/>
                <w:sz w:val="20"/>
                <w:szCs w:val="20"/>
                <w:lang w:val="sr-Cyrl-RS"/>
              </w:rPr>
              <w:t xml:space="preserve"> – Страна која на основу правних прописа контролише коришћење Података поверљиве природе, односно страна која Примаоцу открива, односно предаје Податке поверљиве природе.</w:t>
            </w:r>
          </w:p>
          <w:p w:rsidR="00B36368" w:rsidRPr="00A556C2" w:rsidRDefault="006966EF">
            <w:pPr>
              <w:spacing w:before="100" w:after="80"/>
              <w:jc w:val="both"/>
              <w:rPr>
                <w:rFonts w:ascii="Arial" w:hAnsi="Arial" w:cs="Arial"/>
                <w:sz w:val="20"/>
                <w:szCs w:val="20"/>
                <w:lang w:val="sr-Cyrl-RS"/>
              </w:rPr>
            </w:pPr>
            <w:r w:rsidRPr="00A556C2">
              <w:rPr>
                <w:rFonts w:ascii="Arial" w:hAnsi="Arial" w:cs="Arial"/>
                <w:b/>
                <w:sz w:val="20"/>
                <w:szCs w:val="20"/>
                <w:lang w:val="sr-Cyrl-RS"/>
              </w:rPr>
              <w:t>Прималац</w:t>
            </w:r>
            <w:r w:rsidRPr="00A556C2">
              <w:rPr>
                <w:rFonts w:ascii="Arial" w:hAnsi="Arial" w:cs="Arial"/>
                <w:sz w:val="20"/>
                <w:szCs w:val="20"/>
                <w:lang w:val="sr-Cyrl-RS"/>
              </w:rPr>
              <w:t xml:space="preserve"> – Страна којој Давалац открива Податке поверљиве природе, односно Страна која од Даваоца прибавља такву врсту података, те прибављањем истих постаје корисник Података поверљиве природе.</w:t>
            </w:r>
          </w:p>
          <w:p w:rsidR="00B36368" w:rsidRPr="00A556C2" w:rsidRDefault="006966EF">
            <w:pPr>
              <w:spacing w:before="100" w:after="80"/>
              <w:jc w:val="both"/>
              <w:rPr>
                <w:rFonts w:ascii="Arial" w:hAnsi="Arial" w:cs="Arial"/>
                <w:sz w:val="20"/>
                <w:szCs w:val="20"/>
                <w:lang w:val="sr-Cyrl-RS"/>
              </w:rPr>
            </w:pPr>
            <w:r w:rsidRPr="00A556C2">
              <w:rPr>
                <w:rFonts w:ascii="Arial" w:hAnsi="Arial" w:cs="Arial"/>
                <w:b/>
                <w:sz w:val="20"/>
                <w:szCs w:val="20"/>
                <w:lang w:val="sr-Cyrl-RS"/>
              </w:rPr>
              <w:t>Повезано лице</w:t>
            </w:r>
            <w:r w:rsidRPr="00A556C2">
              <w:rPr>
                <w:rFonts w:ascii="Arial" w:hAnsi="Arial" w:cs="Arial"/>
                <w:sz w:val="20"/>
                <w:szCs w:val="20"/>
                <w:lang w:val="sr-Cyrl-RS"/>
              </w:rPr>
              <w:t xml:space="preserve"> –</w:t>
            </w:r>
            <w:r w:rsidRPr="00A556C2">
              <w:rPr>
                <w:rFonts w:ascii="Arial" w:hAnsi="Arial" w:cs="Arial"/>
                <w:sz w:val="20"/>
                <w:szCs w:val="20"/>
                <w:lang w:val="sr-Latn-RS"/>
              </w:rPr>
              <w:t xml:space="preserve"> </w:t>
            </w:r>
            <w:r w:rsidRPr="00A556C2">
              <w:rPr>
                <w:rFonts w:ascii="Arial" w:hAnsi="Arial" w:cs="Arial"/>
                <w:sz w:val="20"/>
                <w:szCs w:val="20"/>
                <w:lang w:val="sr-Cyrl-RS"/>
              </w:rPr>
              <w:t>Под повезаним лицем сматра се:</w:t>
            </w:r>
          </w:p>
          <w:p w:rsidR="00B36368" w:rsidRPr="00A556C2" w:rsidRDefault="006966EF">
            <w:pPr>
              <w:pStyle w:val="Normal2"/>
              <w:spacing w:before="0" w:beforeAutospacing="0" w:after="150" w:afterAutospacing="0"/>
              <w:jc w:val="both"/>
              <w:rPr>
                <w:rFonts w:ascii="Arial" w:eastAsia="Calibri" w:hAnsi="Arial" w:cs="Arial"/>
                <w:sz w:val="20"/>
                <w:szCs w:val="20"/>
                <w:lang w:val="sr-Cyrl-RS" w:eastAsia="ru-RU"/>
              </w:rPr>
            </w:pPr>
            <w:r w:rsidRPr="00A556C2">
              <w:rPr>
                <w:rFonts w:ascii="Arial" w:eastAsia="Calibri" w:hAnsi="Arial" w:cs="Arial"/>
                <w:sz w:val="20"/>
                <w:szCs w:val="20"/>
                <w:lang w:val="sr-Cyrl-RS" w:eastAsia="ru-RU"/>
              </w:rPr>
              <w:t>- правно лице у којем једна од Страна поседује значајно учешће у капиталу или право да такво учешће стекне из конвертибилних обвезница, вараната, опција и слично;</w:t>
            </w:r>
          </w:p>
          <w:p w:rsidR="00B36368" w:rsidRPr="00A556C2" w:rsidRDefault="006966EF">
            <w:pPr>
              <w:pStyle w:val="Normal2"/>
              <w:spacing w:before="0" w:beforeAutospacing="0" w:after="150" w:afterAutospacing="0"/>
              <w:jc w:val="both"/>
              <w:rPr>
                <w:rFonts w:ascii="Arial" w:eastAsia="Calibri" w:hAnsi="Arial" w:cs="Arial"/>
                <w:sz w:val="20"/>
                <w:szCs w:val="20"/>
                <w:lang w:val="sr-Cyrl-RS" w:eastAsia="ru-RU"/>
              </w:rPr>
            </w:pPr>
            <w:r w:rsidRPr="00A556C2">
              <w:rPr>
                <w:rFonts w:ascii="Arial" w:eastAsia="Calibri" w:hAnsi="Arial" w:cs="Arial"/>
                <w:sz w:val="20"/>
                <w:szCs w:val="20"/>
                <w:lang w:val="sr-Cyrl-RS" w:eastAsia="ru-RU"/>
              </w:rPr>
              <w:t>- правно лице у којем је једна од Страна контролни члан друштва (контролисано друштво);</w:t>
            </w:r>
          </w:p>
          <w:p w:rsidR="00B36368" w:rsidRPr="00A556C2" w:rsidRDefault="006966EF">
            <w:pPr>
              <w:jc w:val="both"/>
              <w:rPr>
                <w:rFonts w:ascii="Arial" w:hAnsi="Arial" w:cs="Arial"/>
                <w:sz w:val="20"/>
                <w:szCs w:val="20"/>
                <w:lang w:val="sr-Cyrl-RS"/>
              </w:rPr>
            </w:pPr>
            <w:r w:rsidRPr="00A556C2">
              <w:rPr>
                <w:rFonts w:ascii="Arial" w:hAnsi="Arial" w:cs="Arial"/>
                <w:sz w:val="20"/>
                <w:szCs w:val="20"/>
                <w:lang w:val="sr-Cyrl-RS"/>
              </w:rPr>
              <w:t>- правно лице које је заједно са једном од Страна под контролом трећег лица;</w:t>
            </w:r>
          </w:p>
          <w:p w:rsidR="00B36368" w:rsidRPr="00A556C2" w:rsidRDefault="00B36368">
            <w:pPr>
              <w:ind w:firstLine="708"/>
              <w:jc w:val="both"/>
              <w:rPr>
                <w:rFonts w:ascii="Arial" w:hAnsi="Arial" w:cs="Arial"/>
                <w:sz w:val="20"/>
                <w:szCs w:val="20"/>
                <w:lang w:val="sr-Cyrl-RS"/>
              </w:rPr>
            </w:pPr>
          </w:p>
          <w:p w:rsidR="00B36368" w:rsidRPr="00A556C2" w:rsidRDefault="006966EF">
            <w:pPr>
              <w:pStyle w:val="Normal2"/>
              <w:spacing w:before="0" w:beforeAutospacing="0" w:after="150" w:afterAutospacing="0"/>
              <w:jc w:val="both"/>
              <w:rPr>
                <w:rFonts w:ascii="Arial" w:eastAsia="Calibri" w:hAnsi="Arial" w:cs="Arial"/>
                <w:sz w:val="20"/>
                <w:szCs w:val="20"/>
                <w:lang w:val="sr-Cyrl-RS" w:eastAsia="ru-RU"/>
              </w:rPr>
            </w:pPr>
            <w:r w:rsidRPr="00A556C2">
              <w:rPr>
                <w:rFonts w:ascii="Arial" w:eastAsia="Calibri" w:hAnsi="Arial" w:cs="Arial"/>
                <w:sz w:val="20"/>
                <w:szCs w:val="20"/>
                <w:lang w:val="sr-Cyrl-RS" w:eastAsia="ru-RU"/>
              </w:rPr>
              <w:t>- лице које у једном од Страна поседује значајно учешће у капиталу, или право да такво учешће стекне из конвертибилних обвезница, вараната, опција и слично;</w:t>
            </w:r>
          </w:p>
          <w:p w:rsidR="00B36368" w:rsidRPr="00A556C2" w:rsidRDefault="006966EF">
            <w:pPr>
              <w:pStyle w:val="Normal2"/>
              <w:spacing w:before="0" w:beforeAutospacing="0" w:after="150" w:afterAutospacing="0"/>
              <w:jc w:val="both"/>
              <w:rPr>
                <w:rFonts w:ascii="Arial" w:eastAsia="Calibri" w:hAnsi="Arial" w:cs="Arial"/>
                <w:sz w:val="20"/>
                <w:szCs w:val="20"/>
                <w:lang w:val="sr-Cyrl-RS" w:eastAsia="ru-RU"/>
              </w:rPr>
            </w:pPr>
            <w:r w:rsidRPr="00A556C2">
              <w:rPr>
                <w:rFonts w:ascii="Arial" w:eastAsia="Calibri" w:hAnsi="Arial" w:cs="Arial"/>
                <w:sz w:val="20"/>
                <w:szCs w:val="20"/>
                <w:lang w:val="sr-Cyrl-RS" w:eastAsia="ru-RU"/>
              </w:rPr>
              <w:t>- лице које је контролни члан једне од   Страна;</w:t>
            </w:r>
          </w:p>
          <w:p w:rsidR="00B36368" w:rsidRPr="00A556C2" w:rsidRDefault="006966EF">
            <w:pPr>
              <w:jc w:val="both"/>
              <w:rPr>
                <w:rFonts w:ascii="Arial" w:hAnsi="Arial" w:cs="Arial"/>
                <w:sz w:val="20"/>
                <w:szCs w:val="20"/>
                <w:lang w:val="sr-Cyrl-RS"/>
              </w:rPr>
            </w:pPr>
            <w:r w:rsidRPr="00A556C2">
              <w:rPr>
                <w:rFonts w:ascii="Arial" w:hAnsi="Arial" w:cs="Arial"/>
                <w:sz w:val="20"/>
                <w:szCs w:val="20"/>
                <w:lang w:val="sr-Cyrl-RS"/>
              </w:rPr>
              <w:t>- лице које је директор, односно члан органа управљања или надзора једне од Страна.</w:t>
            </w:r>
          </w:p>
          <w:p w:rsidR="00B36368" w:rsidRPr="00A556C2" w:rsidRDefault="006966EF">
            <w:pPr>
              <w:spacing w:before="100" w:after="80"/>
              <w:jc w:val="both"/>
              <w:rPr>
                <w:rFonts w:ascii="Arial" w:hAnsi="Arial" w:cs="Arial"/>
                <w:sz w:val="20"/>
                <w:szCs w:val="20"/>
                <w:lang w:val="sr-Cyrl-RS"/>
              </w:rPr>
            </w:pPr>
            <w:r w:rsidRPr="00A556C2">
              <w:rPr>
                <w:rFonts w:ascii="Arial" w:hAnsi="Arial" w:cs="Arial"/>
                <w:b/>
                <w:sz w:val="20"/>
                <w:szCs w:val="20"/>
                <w:lang w:val="sr-Cyrl-RS"/>
              </w:rPr>
              <w:t>Овлашћена лица</w:t>
            </w:r>
            <w:r w:rsidRPr="00A556C2">
              <w:rPr>
                <w:rFonts w:ascii="Arial" w:hAnsi="Arial" w:cs="Arial"/>
                <w:sz w:val="20"/>
                <w:szCs w:val="20"/>
                <w:lang w:val="sr-Cyrl-RS"/>
              </w:rPr>
              <w:t xml:space="preserve"> – под овлашћеним лицима сматрају се следећа лица:</w:t>
            </w:r>
          </w:p>
          <w:p w:rsidR="00B36368" w:rsidRPr="00A556C2" w:rsidRDefault="006966EF">
            <w:pPr>
              <w:spacing w:before="100" w:after="80"/>
              <w:jc w:val="both"/>
              <w:rPr>
                <w:rFonts w:ascii="Arial" w:hAnsi="Arial" w:cs="Arial"/>
                <w:sz w:val="20"/>
                <w:szCs w:val="20"/>
                <w:lang w:val="sr-Cyrl-RS"/>
              </w:rPr>
            </w:pPr>
            <w:r w:rsidRPr="00A556C2">
              <w:rPr>
                <w:rFonts w:ascii="Arial" w:hAnsi="Arial" w:cs="Arial"/>
                <w:sz w:val="20"/>
                <w:szCs w:val="20"/>
                <w:lang w:val="sr-Cyrl-RS"/>
              </w:rPr>
              <w:t xml:space="preserve"> </w:t>
            </w:r>
            <w:r w:rsidRPr="00A556C2">
              <w:rPr>
                <w:rFonts w:ascii="Arial" w:hAnsi="Arial" w:cs="Arial"/>
                <w:sz w:val="20"/>
                <w:szCs w:val="20"/>
                <w:lang w:val="sr-Cyrl-RS"/>
              </w:rPr>
              <w:tab/>
              <w:t>- запослени, радно ангажована лица, службеници и директори Страна;</w:t>
            </w:r>
          </w:p>
          <w:p w:rsidR="00B36368" w:rsidRPr="00A556C2" w:rsidRDefault="006966EF">
            <w:pPr>
              <w:spacing w:before="100" w:after="80"/>
              <w:ind w:firstLine="708"/>
              <w:jc w:val="both"/>
              <w:rPr>
                <w:rFonts w:ascii="Arial" w:hAnsi="Arial" w:cs="Arial"/>
                <w:sz w:val="20"/>
                <w:szCs w:val="20"/>
                <w:lang w:val="sr-Cyrl-RS"/>
              </w:rPr>
            </w:pPr>
            <w:r w:rsidRPr="00A556C2">
              <w:rPr>
                <w:rFonts w:ascii="Arial" w:hAnsi="Arial" w:cs="Arial"/>
                <w:sz w:val="20"/>
                <w:szCs w:val="20"/>
                <w:lang w:val="sr-Cyrl-RS"/>
              </w:rPr>
              <w:t>-  запослени, радно ангажована лица, службеници и директори Повезаног лица;</w:t>
            </w:r>
          </w:p>
          <w:p w:rsidR="00B36368" w:rsidRPr="00A556C2" w:rsidRDefault="006966EF">
            <w:pPr>
              <w:spacing w:before="100" w:after="80"/>
              <w:ind w:left="708"/>
              <w:jc w:val="both"/>
              <w:rPr>
                <w:rFonts w:ascii="Arial" w:hAnsi="Arial" w:cs="Arial"/>
                <w:sz w:val="20"/>
                <w:szCs w:val="20"/>
                <w:lang w:val="sr-Cyrl-RS"/>
              </w:rPr>
            </w:pPr>
            <w:r w:rsidRPr="00A556C2">
              <w:rPr>
                <w:rFonts w:ascii="Arial" w:hAnsi="Arial" w:cs="Arial"/>
                <w:sz w:val="20"/>
                <w:szCs w:val="20"/>
                <w:lang w:val="sr-Cyrl-RS"/>
              </w:rPr>
              <w:t>- консултанти, адвокати, ревизори или посредник које је ангажовала једна од Страна и/или Повезано лице;</w:t>
            </w:r>
          </w:p>
          <w:p w:rsidR="00B36368" w:rsidRPr="00A556C2" w:rsidRDefault="006966EF">
            <w:pPr>
              <w:spacing w:before="100" w:after="80"/>
              <w:ind w:left="708"/>
              <w:jc w:val="both"/>
              <w:rPr>
                <w:rFonts w:ascii="Arial" w:hAnsi="Arial" w:cs="Arial"/>
                <w:sz w:val="20"/>
                <w:szCs w:val="20"/>
                <w:lang w:val="sr-Cyrl-RS"/>
              </w:rPr>
            </w:pPr>
            <w:r w:rsidRPr="00A556C2">
              <w:rPr>
                <w:rFonts w:ascii="Arial" w:hAnsi="Arial" w:cs="Arial"/>
                <w:sz w:val="20"/>
                <w:szCs w:val="20"/>
                <w:lang w:val="sr-Cyrl-RS"/>
              </w:rPr>
              <w:t>- овлашћена лица банака или других финансијских институција.</w:t>
            </w:r>
          </w:p>
          <w:p w:rsidR="00B36368" w:rsidRPr="00A556C2" w:rsidRDefault="006966EF">
            <w:pPr>
              <w:spacing w:before="100" w:after="80"/>
              <w:jc w:val="both"/>
              <w:rPr>
                <w:rFonts w:ascii="Arial" w:hAnsi="Arial" w:cs="Arial"/>
                <w:sz w:val="20"/>
                <w:szCs w:val="20"/>
                <w:lang w:val="sr-Cyrl-RS"/>
              </w:rPr>
            </w:pPr>
            <w:r w:rsidRPr="00A556C2">
              <w:rPr>
                <w:rFonts w:ascii="Arial" w:hAnsi="Arial" w:cs="Arial"/>
                <w:b/>
                <w:sz w:val="20"/>
                <w:szCs w:val="20"/>
                <w:lang w:val="sr-Cyrl-RS"/>
              </w:rPr>
              <w:t>Податак о личности</w:t>
            </w:r>
            <w:r w:rsidRPr="00A556C2">
              <w:rPr>
                <w:rFonts w:ascii="Arial" w:hAnsi="Arial" w:cs="Arial"/>
                <w:sz w:val="20"/>
                <w:szCs w:val="20"/>
                <w:lang w:val="sr-Cyrl-RS"/>
              </w:rPr>
              <w:t xml:space="preserve"> - сваки податак који се односи на физичко лице чији је идентитет одређен или одредив, непосредно или посредно, посебно на основу ознаке идентитета, као што је име и </w:t>
            </w:r>
            <w:r w:rsidRPr="00A556C2">
              <w:rPr>
                <w:rFonts w:ascii="Arial" w:hAnsi="Arial" w:cs="Arial"/>
                <w:sz w:val="20"/>
                <w:szCs w:val="20"/>
                <w:lang w:val="sr-Cyrl-RS"/>
              </w:rPr>
              <w:lastRenderedPageBreak/>
              <w:t>идентификациони број, податак о локацији, идентификатор у електронским комуникационим мрежама или једно, односно више обележја његовог</w:t>
            </w:r>
            <w:r w:rsidRPr="00A556C2">
              <w:rPr>
                <w:rFonts w:ascii="Arial" w:hAnsi="Arial" w:cs="Arial"/>
                <w:sz w:val="20"/>
                <w:szCs w:val="20"/>
                <w:lang w:val="sr-Latn-RS"/>
              </w:rPr>
              <w:t xml:space="preserve"> </w:t>
            </w:r>
            <w:r w:rsidRPr="00A556C2">
              <w:rPr>
                <w:rFonts w:ascii="Arial" w:hAnsi="Arial" w:cs="Arial"/>
                <w:sz w:val="20"/>
                <w:szCs w:val="20"/>
                <w:lang w:val="sr-Cyrl-RS"/>
              </w:rPr>
              <w:t>физичког, физиолошког, генетског, менталног, економског, културног и друштвеног идентитета.</w:t>
            </w:r>
          </w:p>
        </w:tc>
        <w:tc>
          <w:tcPr>
            <w:tcW w:w="5025" w:type="dxa"/>
            <w:tcBorders>
              <w:top w:val="none" w:sz="4" w:space="0" w:color="000000"/>
              <w:bottom w:val="single" w:sz="4" w:space="0" w:color="000000" w:themeColor="text1"/>
            </w:tcBorders>
          </w:tcPr>
          <w:p w:rsidR="00B36368" w:rsidRPr="00A556C2" w:rsidRDefault="006966EF">
            <w:pPr>
              <w:pStyle w:val="P68B1DB1-Normal2"/>
              <w:spacing w:before="100" w:after="80"/>
              <w:jc w:val="both"/>
              <w:rPr>
                <w:lang w:val="en-US"/>
              </w:rPr>
            </w:pPr>
            <w:r w:rsidRPr="00A556C2">
              <w:rPr>
                <w:lang w:val="en-US"/>
              </w:rPr>
              <w:lastRenderedPageBreak/>
              <w:t xml:space="preserve">The terms and expressions used in this Agreement shall have the following meanings: </w:t>
            </w:r>
          </w:p>
          <w:p w:rsidR="00B36368" w:rsidRPr="00A556C2" w:rsidRDefault="006966EF">
            <w:pPr>
              <w:pStyle w:val="P68B1DB1-Normal2"/>
              <w:spacing w:before="100" w:after="80"/>
              <w:jc w:val="both"/>
              <w:rPr>
                <w:lang w:val="en-US"/>
              </w:rPr>
            </w:pPr>
            <w:r w:rsidRPr="00A556C2">
              <w:rPr>
                <w:b/>
                <w:lang w:val="en-US"/>
              </w:rPr>
              <w:lastRenderedPageBreak/>
              <w:t xml:space="preserve">Confidentiality of data – </w:t>
            </w:r>
            <w:r w:rsidRPr="00A556C2">
              <w:rPr>
                <w:lang w:val="en-US"/>
              </w:rPr>
              <w:t>a property that means that the information is not available to unauthorized persons.</w:t>
            </w:r>
          </w:p>
          <w:p w:rsidR="00B36368" w:rsidRPr="00A556C2" w:rsidRDefault="006966EF">
            <w:pPr>
              <w:pStyle w:val="P68B1DB1-Normal2"/>
              <w:spacing w:before="100" w:after="80"/>
              <w:jc w:val="both"/>
              <w:rPr>
                <w:b/>
                <w:lang w:val="en-US"/>
              </w:rPr>
            </w:pPr>
            <w:r w:rsidRPr="00A556C2">
              <w:rPr>
                <w:b/>
                <w:lang w:val="en-US"/>
              </w:rPr>
              <w:t xml:space="preserve">Data of a Confidential Nature – </w:t>
            </w:r>
            <w:r w:rsidRPr="00A556C2">
              <w:rPr>
                <w:lang w:val="en-US"/>
              </w:rPr>
              <w:t>Business Secret and Business Protected Data.</w:t>
            </w:r>
          </w:p>
          <w:p w:rsidR="00B36368" w:rsidRPr="00A556C2" w:rsidRDefault="006966EF">
            <w:pPr>
              <w:pStyle w:val="P68B1DB1-Normal2"/>
              <w:spacing w:before="100" w:after="80"/>
              <w:jc w:val="both"/>
              <w:rPr>
                <w:lang w:val="en-US"/>
              </w:rPr>
            </w:pPr>
            <w:r w:rsidRPr="00A556C2">
              <w:rPr>
                <w:b/>
                <w:lang w:val="en-US"/>
              </w:rPr>
              <w:t xml:space="preserve">Business Secret </w:t>
            </w:r>
            <w:r w:rsidRPr="00A556C2">
              <w:rPr>
                <w:lang w:val="en-US"/>
              </w:rPr>
              <w:t>– shall mean the data meeting the following conditions:</w:t>
            </w:r>
          </w:p>
          <w:p w:rsidR="00B36368" w:rsidRPr="00A556C2" w:rsidRDefault="006966EF">
            <w:pPr>
              <w:pStyle w:val="P68B1DB1-ListParagraph5"/>
              <w:keepNext/>
              <w:numPr>
                <w:ilvl w:val="0"/>
                <w:numId w:val="10"/>
              </w:numPr>
              <w:spacing w:after="120"/>
              <w:contextualSpacing w:val="0"/>
              <w:jc w:val="both"/>
              <w:rPr>
                <w:lang w:val="en-US"/>
              </w:rPr>
            </w:pPr>
            <w:r w:rsidRPr="00A556C2">
              <w:rPr>
                <w:lang w:val="en-US"/>
              </w:rPr>
              <w:t>they constitute the Business Secret because they are not generally known or easily accessible, either in their entirety or in terms of the structure and set of its constituent parts, to persons who, in the course of their activities, usually come into contact with such type of data,</w:t>
            </w:r>
          </w:p>
          <w:p w:rsidR="00B36368" w:rsidRPr="00A556C2" w:rsidRDefault="006966EF">
            <w:pPr>
              <w:pStyle w:val="P68B1DB1-ListParagraph5"/>
              <w:keepNext/>
              <w:numPr>
                <w:ilvl w:val="0"/>
                <w:numId w:val="10"/>
              </w:numPr>
              <w:spacing w:after="120"/>
              <w:contextualSpacing w:val="0"/>
              <w:jc w:val="both"/>
              <w:rPr>
                <w:lang w:val="en-US"/>
              </w:rPr>
            </w:pPr>
            <w:r w:rsidRPr="00A556C2">
              <w:rPr>
                <w:lang w:val="en-US"/>
              </w:rPr>
              <w:t>have commercial value because they represent the Business Secret,</w:t>
            </w:r>
          </w:p>
          <w:p w:rsidR="00B36368" w:rsidRPr="00A556C2" w:rsidRDefault="006966EF">
            <w:pPr>
              <w:pStyle w:val="P68B1DB1-ListParagraph5"/>
              <w:keepNext/>
              <w:numPr>
                <w:ilvl w:val="0"/>
                <w:numId w:val="10"/>
              </w:numPr>
              <w:spacing w:after="120"/>
              <w:contextualSpacing w:val="0"/>
              <w:jc w:val="both"/>
              <w:rPr>
                <w:lang w:val="en-US"/>
              </w:rPr>
            </w:pPr>
            <w:r w:rsidRPr="00A556C2">
              <w:rPr>
                <w:lang w:val="en-US"/>
              </w:rPr>
              <w:t>the person lawfully controlling them (the holder) has taken reasonable measures in the said circumstances to preserve their confidentiality.</w:t>
            </w:r>
          </w:p>
          <w:p w:rsidR="00B36368" w:rsidRPr="00A556C2" w:rsidRDefault="006966EF">
            <w:pPr>
              <w:pStyle w:val="P68B1DB1-Normal2"/>
              <w:keepNext/>
              <w:spacing w:after="120"/>
              <w:jc w:val="both"/>
              <w:rPr>
                <w:lang w:val="en-US"/>
              </w:rPr>
            </w:pPr>
            <w:r w:rsidRPr="00A556C2">
              <w:rPr>
                <w:lang w:val="en-US"/>
              </w:rPr>
              <w:t>The Business Secret shall also mean:</w:t>
            </w:r>
          </w:p>
          <w:p w:rsidR="00B36368" w:rsidRPr="00A556C2" w:rsidRDefault="006966EF">
            <w:pPr>
              <w:pStyle w:val="P68B1DB1-ListParagraph6"/>
              <w:keepNext/>
              <w:numPr>
                <w:ilvl w:val="0"/>
                <w:numId w:val="10"/>
              </w:numPr>
              <w:spacing w:after="120"/>
              <w:jc w:val="both"/>
            </w:pPr>
            <w:r w:rsidRPr="00A556C2">
              <w:t>data that are considered to be the Business Secret based on special law, other regulation or act issued by the Competent Authority (the Authority means any relevant administrative, statutory or regulatory body in all applicable jurisdictions or any competent authority or entity responsible for regulating or managing the matters that are the subject matter of this Agreement and/or the Business Activities),</w:t>
            </w:r>
          </w:p>
          <w:p w:rsidR="00B36368" w:rsidRPr="00A556C2" w:rsidRDefault="006966EF">
            <w:pPr>
              <w:pStyle w:val="P68B1DB1-ListParagraph5"/>
              <w:numPr>
                <w:ilvl w:val="0"/>
                <w:numId w:val="10"/>
              </w:numPr>
              <w:rPr>
                <w:lang w:val="en-US"/>
              </w:rPr>
            </w:pPr>
            <w:r w:rsidRPr="00A556C2">
              <w:rPr>
                <w:lang w:val="en-US"/>
              </w:rPr>
              <w:t>credentials (username and password) to access the ICT system of NIS j.s.c. Novi Sad.</w:t>
            </w:r>
          </w:p>
          <w:p w:rsidR="00B36368" w:rsidRPr="00A556C2" w:rsidRDefault="006966EF">
            <w:pPr>
              <w:pStyle w:val="P68B1DB1-Normal2"/>
              <w:spacing w:before="100" w:after="80"/>
              <w:jc w:val="both"/>
              <w:rPr>
                <w:b/>
                <w:lang w:val="en-US"/>
              </w:rPr>
            </w:pPr>
            <w:r w:rsidRPr="00A556C2">
              <w:rPr>
                <w:b/>
                <w:lang w:val="en-US"/>
              </w:rPr>
              <w:t xml:space="preserve">Business Protected Data – </w:t>
            </w:r>
            <w:r w:rsidRPr="00A556C2">
              <w:rPr>
                <w:lang w:val="en-US"/>
              </w:rPr>
              <w:t>data that do not represent the Business Secret, but whose content, nature, origin, purpose and/or aim show that they represent the data whose keeping is in the interest of the holder, that is, whose disclosure and/or communication by the person who is possessing them to any other person, harms or may cause harm to the holder, either directly or indirectly. Business Protected Data shall also include any data explicitly designated as such by the appropriate authority of the holder.</w:t>
            </w:r>
          </w:p>
          <w:p w:rsidR="00B36368" w:rsidRPr="00A556C2" w:rsidRDefault="006966EF">
            <w:pPr>
              <w:pStyle w:val="P68B1DB1-Normal2"/>
              <w:spacing w:before="100" w:after="80"/>
              <w:jc w:val="both"/>
              <w:rPr>
                <w:lang w:val="en-US"/>
              </w:rPr>
            </w:pPr>
            <w:r w:rsidRPr="00A556C2">
              <w:rPr>
                <w:b/>
                <w:lang w:val="en-US"/>
              </w:rPr>
              <w:t xml:space="preserve">Data Carriers </w:t>
            </w:r>
            <w:r w:rsidRPr="00A556C2">
              <w:rPr>
                <w:lang w:val="en-US"/>
              </w:rPr>
              <w:t>– shall mean material and electronic media such as: removable discs, USB media, CD/DVD media and other media through which the Data of a Confidential Nature may be transmitted.</w:t>
            </w:r>
          </w:p>
          <w:p w:rsidR="00B36368" w:rsidRPr="00A556C2" w:rsidRDefault="006966EF">
            <w:pPr>
              <w:pStyle w:val="P68B1DB1-Normal17"/>
              <w:spacing w:before="100" w:after="80" w:line="240" w:lineRule="auto"/>
              <w:ind w:firstLine="0"/>
              <w:jc w:val="both"/>
            </w:pPr>
            <w:r w:rsidRPr="00A556C2">
              <w:rPr>
                <w:b/>
              </w:rPr>
              <w:t xml:space="preserve">Classification Marks </w:t>
            </w:r>
            <w:r w:rsidRPr="00A556C2">
              <w:t xml:space="preserve">– any marks (designations and descriptions) used to indicate that the data stored in/on the Data Carrier is confidential and applied to the </w:t>
            </w:r>
            <w:r w:rsidRPr="00A556C2">
              <w:lastRenderedPageBreak/>
              <w:t>carrier itself and (or) its associated documentation.</w:t>
            </w:r>
          </w:p>
          <w:p w:rsidR="00B36368" w:rsidRPr="00A556C2" w:rsidRDefault="006966EF">
            <w:pPr>
              <w:pStyle w:val="P68B1DB1-Normal2"/>
              <w:spacing w:before="100" w:after="80"/>
              <w:jc w:val="both"/>
              <w:rPr>
                <w:lang w:val="en-US"/>
              </w:rPr>
            </w:pPr>
            <w:r w:rsidRPr="00A556C2">
              <w:rPr>
                <w:b/>
                <w:lang w:val="en-US"/>
              </w:rPr>
              <w:t xml:space="preserve">The Disclosing Party </w:t>
            </w:r>
            <w:r w:rsidRPr="00A556C2">
              <w:rPr>
                <w:lang w:val="en-US"/>
              </w:rPr>
              <w:t>– The Party that, based on legal regulations, controls the use of Data of a Confidential Nature, i.e. the Party that discloses or hands over Data of a Confidential Nature to the Receiving Party.</w:t>
            </w:r>
          </w:p>
          <w:p w:rsidR="00B36368" w:rsidRPr="00A556C2" w:rsidRDefault="006966EF">
            <w:pPr>
              <w:pStyle w:val="P68B1DB1-Normal2"/>
              <w:spacing w:before="100" w:after="80"/>
              <w:jc w:val="both"/>
              <w:rPr>
                <w:lang w:val="en-US"/>
              </w:rPr>
            </w:pPr>
            <w:r w:rsidRPr="00A556C2">
              <w:rPr>
                <w:b/>
                <w:lang w:val="en-US"/>
              </w:rPr>
              <w:t>The Receiving Party</w:t>
            </w:r>
            <w:r w:rsidRPr="00A556C2">
              <w:rPr>
                <w:lang w:val="en-US"/>
              </w:rPr>
              <w:t xml:space="preserve"> – The Party to which the Disclosing Party discloses Data of a Confidential Nature, i.e. the Party that obtains such type of information from the Disclosing Party, and by obtaining it, it becomes the user of Data of a Confidential Nature.</w:t>
            </w:r>
          </w:p>
          <w:p w:rsidR="00B36368" w:rsidRPr="00A556C2" w:rsidRDefault="006966EF">
            <w:pPr>
              <w:spacing w:before="100" w:after="80"/>
              <w:jc w:val="both"/>
              <w:rPr>
                <w:rFonts w:ascii="Arial" w:hAnsi="Arial" w:cs="Arial"/>
                <w:sz w:val="20"/>
                <w:szCs w:val="20"/>
                <w:lang w:val="sr-Cyrl-RS"/>
              </w:rPr>
            </w:pPr>
            <w:r w:rsidRPr="00A556C2">
              <w:rPr>
                <w:rFonts w:ascii="Arial" w:hAnsi="Arial" w:cs="Arial"/>
                <w:b/>
                <w:sz w:val="20"/>
                <w:szCs w:val="20"/>
                <w:lang w:val="sr-Cyrl-RS"/>
              </w:rPr>
              <w:t>Affiliate</w:t>
            </w:r>
            <w:r w:rsidRPr="00A556C2">
              <w:rPr>
                <w:lang w:val="en-US"/>
              </w:rPr>
              <w:t xml:space="preserve">– </w:t>
            </w:r>
            <w:r w:rsidRPr="00A556C2">
              <w:rPr>
                <w:rFonts w:ascii="Arial" w:hAnsi="Arial" w:cs="Arial"/>
                <w:sz w:val="20"/>
                <w:szCs w:val="20"/>
                <w:lang w:val="sr-Cyrl-RS"/>
              </w:rPr>
              <w:t>Affiliate shall be deemed to mean:</w:t>
            </w:r>
          </w:p>
          <w:p w:rsidR="00B36368" w:rsidRPr="00A556C2" w:rsidRDefault="006966EF">
            <w:pPr>
              <w:pStyle w:val="P68B1DB1-Normal2"/>
              <w:spacing w:before="100" w:after="80"/>
              <w:jc w:val="both"/>
              <w:rPr>
                <w:lang w:val="en-US"/>
              </w:rPr>
            </w:pPr>
            <w:r w:rsidRPr="00A556C2">
              <w:rPr>
                <w:lang w:val="en-US"/>
              </w:rPr>
              <w:t>- a legal entity in which one of the Parties owns a significant share in the capital or the right to acquire such share from convertible bonds, warrants, options and the like;</w:t>
            </w:r>
          </w:p>
          <w:p w:rsidR="00B36368" w:rsidRPr="00A556C2" w:rsidRDefault="006966EF">
            <w:pPr>
              <w:pStyle w:val="P68B1DB1-Normal2"/>
              <w:spacing w:before="100" w:after="80"/>
              <w:jc w:val="both"/>
              <w:rPr>
                <w:lang w:val="en-US"/>
              </w:rPr>
            </w:pPr>
            <w:r w:rsidRPr="00A556C2">
              <w:rPr>
                <w:lang w:val="en-US"/>
              </w:rPr>
              <w:t>- a legal entity at which one of the Parties is the controlling member of the company (the controlled company);</w:t>
            </w:r>
          </w:p>
          <w:p w:rsidR="00B36368" w:rsidRPr="00A556C2" w:rsidRDefault="006966EF">
            <w:pPr>
              <w:pStyle w:val="P68B1DB1-Normal2"/>
              <w:spacing w:before="100" w:after="80"/>
              <w:jc w:val="both"/>
              <w:rPr>
                <w:lang w:val="en-US"/>
              </w:rPr>
            </w:pPr>
            <w:r w:rsidRPr="00A556C2">
              <w:rPr>
                <w:lang w:val="en-US"/>
              </w:rPr>
              <w:t>- a legal entity which controlled by a third party together with one of the Parties;</w:t>
            </w:r>
          </w:p>
          <w:p w:rsidR="00B36368" w:rsidRPr="00A556C2" w:rsidRDefault="006966EF">
            <w:pPr>
              <w:pStyle w:val="P68B1DB1-Normal2"/>
              <w:spacing w:before="100" w:after="80"/>
              <w:jc w:val="both"/>
              <w:rPr>
                <w:lang w:val="en-US"/>
              </w:rPr>
            </w:pPr>
            <w:r w:rsidRPr="00A556C2">
              <w:rPr>
                <w:lang w:val="en-US"/>
              </w:rPr>
              <w:t>- a person owning a significant share in the capital in one of the Parties, or the right to acquire such share from convertible bonds, warrants, options and the like;</w:t>
            </w:r>
          </w:p>
          <w:p w:rsidR="00B36368" w:rsidRPr="00A556C2" w:rsidRDefault="006966EF">
            <w:pPr>
              <w:pStyle w:val="P68B1DB1-Normal2"/>
              <w:spacing w:before="100" w:after="80"/>
              <w:jc w:val="both"/>
              <w:rPr>
                <w:lang w:val="en-US"/>
              </w:rPr>
            </w:pPr>
            <w:r w:rsidRPr="00A556C2">
              <w:rPr>
                <w:lang w:val="en-US"/>
              </w:rPr>
              <w:t>- a person being a controlling member of one of the Parties;</w:t>
            </w:r>
          </w:p>
          <w:p w:rsidR="00B36368" w:rsidRPr="00A556C2" w:rsidRDefault="006966EF">
            <w:pPr>
              <w:pStyle w:val="P68B1DB1-Normal2"/>
              <w:spacing w:before="100" w:after="80"/>
              <w:jc w:val="both"/>
              <w:rPr>
                <w:lang w:val="en-US"/>
              </w:rPr>
            </w:pPr>
            <w:r w:rsidRPr="00A556C2">
              <w:rPr>
                <w:lang w:val="en-US"/>
              </w:rPr>
              <w:t>- a person being the director or member of the management or supervisory body of one of the Parties.</w:t>
            </w:r>
          </w:p>
          <w:p w:rsidR="00B36368" w:rsidRPr="00A556C2" w:rsidRDefault="006966EF">
            <w:pPr>
              <w:pStyle w:val="P68B1DB1-Normal2"/>
              <w:spacing w:before="100" w:after="80"/>
              <w:jc w:val="both"/>
              <w:rPr>
                <w:lang w:val="en-US"/>
              </w:rPr>
            </w:pPr>
            <w:r w:rsidRPr="00A556C2">
              <w:rPr>
                <w:b/>
                <w:lang w:val="en-US"/>
              </w:rPr>
              <w:t>Authorized persons</w:t>
            </w:r>
            <w:r w:rsidRPr="00A556C2">
              <w:rPr>
                <w:lang w:val="en-US"/>
              </w:rPr>
              <w:t xml:space="preserve"> – the following persons shall be considered authorized persons:</w:t>
            </w:r>
          </w:p>
          <w:p w:rsidR="00B36368" w:rsidRPr="00A556C2" w:rsidRDefault="006966EF">
            <w:pPr>
              <w:pStyle w:val="P68B1DB1-Normal2"/>
              <w:spacing w:before="100" w:after="80"/>
              <w:jc w:val="both"/>
              <w:rPr>
                <w:lang w:val="en-US"/>
              </w:rPr>
            </w:pPr>
            <w:r w:rsidRPr="00A556C2">
              <w:rPr>
                <w:lang w:val="en-US"/>
              </w:rPr>
              <w:t xml:space="preserve"> </w:t>
            </w:r>
            <w:r w:rsidRPr="00A556C2">
              <w:rPr>
                <w:lang w:val="en-US"/>
              </w:rPr>
              <w:tab/>
              <w:t>- employees, engaged workers, officers and directors of the Parties;</w:t>
            </w:r>
          </w:p>
          <w:p w:rsidR="00B36368" w:rsidRPr="00A556C2" w:rsidRDefault="006966EF">
            <w:pPr>
              <w:pStyle w:val="P68B1DB1-Normal2"/>
              <w:spacing w:before="100" w:after="80"/>
              <w:ind w:firstLine="708"/>
              <w:jc w:val="both"/>
              <w:rPr>
                <w:lang w:val="en-US"/>
              </w:rPr>
            </w:pPr>
            <w:r w:rsidRPr="00A556C2">
              <w:rPr>
                <w:lang w:val="en-US"/>
              </w:rPr>
              <w:t>-  employees, engaged workers, officers and directors of the Affiliate;</w:t>
            </w:r>
          </w:p>
          <w:p w:rsidR="00B36368" w:rsidRPr="00A556C2" w:rsidRDefault="006966EF">
            <w:pPr>
              <w:pStyle w:val="P68B1DB1-Normal2"/>
              <w:spacing w:before="100" w:after="80"/>
              <w:ind w:left="708"/>
              <w:jc w:val="both"/>
              <w:rPr>
                <w:lang w:val="en-US"/>
              </w:rPr>
            </w:pPr>
            <w:r w:rsidRPr="00A556C2">
              <w:rPr>
                <w:lang w:val="en-US"/>
              </w:rPr>
              <w:t>- consultants, lawyers, auditors or agents engaged by one of the Parties and/or the Affiliate;</w:t>
            </w:r>
          </w:p>
          <w:p w:rsidR="00B36368" w:rsidRPr="00A556C2" w:rsidRDefault="006966EF">
            <w:pPr>
              <w:pStyle w:val="P68B1DB1-Normal2"/>
              <w:spacing w:before="100" w:after="80"/>
              <w:ind w:left="708"/>
              <w:jc w:val="both"/>
              <w:rPr>
                <w:lang w:val="en-US"/>
              </w:rPr>
            </w:pPr>
            <w:r w:rsidRPr="00A556C2">
              <w:rPr>
                <w:lang w:val="en-US"/>
              </w:rPr>
              <w:t>- authorized persons of banks or other financial institutions.</w:t>
            </w:r>
          </w:p>
          <w:p w:rsidR="00B36368" w:rsidRPr="00A556C2" w:rsidRDefault="006966EF">
            <w:pPr>
              <w:pStyle w:val="P68B1DB1-Normal2"/>
              <w:spacing w:before="100" w:after="80"/>
              <w:jc w:val="both"/>
              <w:rPr>
                <w:lang w:val="en-US"/>
              </w:rPr>
            </w:pPr>
            <w:r w:rsidRPr="00A556C2">
              <w:rPr>
                <w:b/>
                <w:lang w:val="en-US"/>
              </w:rPr>
              <w:t xml:space="preserve">Personal Information </w:t>
            </w:r>
            <w:r w:rsidRPr="00A556C2">
              <w:rPr>
                <w:lang w:val="en-US"/>
              </w:rPr>
              <w:t>- any information relating to the natural person whose identity is determined or determinable, directly or indirectly, and in particular based on identity designation, such as the name and an ID number, location data, identifiers in electronic communications networks, or one or more characteristics of their physical, physiological, genetic, mental, economic, cultural and social identity.</w:t>
            </w:r>
          </w:p>
          <w:p w:rsidR="00B36368" w:rsidRPr="00A556C2" w:rsidRDefault="00B36368">
            <w:pPr>
              <w:spacing w:before="100" w:after="80"/>
              <w:jc w:val="both"/>
              <w:rPr>
                <w:rFonts w:ascii="Arial" w:hAnsi="Arial" w:cs="Arial"/>
                <w:sz w:val="20"/>
                <w:szCs w:val="20"/>
                <w:lang w:val="en-US"/>
              </w:rPr>
            </w:pPr>
          </w:p>
        </w:tc>
      </w:tr>
      <w:tr w:rsidR="00A556C2" w:rsidRPr="00A556C2">
        <w:trPr>
          <w:trHeight w:val="454"/>
          <w:jc w:val="center"/>
        </w:trPr>
        <w:tc>
          <w:tcPr>
            <w:tcW w:w="4898"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sr-Cyrl-RS"/>
              </w:rPr>
            </w:pPr>
            <w:r w:rsidRPr="00A556C2">
              <w:rPr>
                <w:rFonts w:ascii="Arial" w:hAnsi="Arial" w:cs="Arial"/>
                <w:b/>
                <w:sz w:val="20"/>
                <w:szCs w:val="20"/>
                <w:lang w:val="sr-Cyrl-RS"/>
              </w:rPr>
              <w:lastRenderedPageBreak/>
              <w:t>Члан 3</w:t>
            </w:r>
          </w:p>
        </w:tc>
        <w:tc>
          <w:tcPr>
            <w:tcW w:w="5025"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sr-Cyrl-RS"/>
              </w:rPr>
            </w:pPr>
            <w:r w:rsidRPr="00A556C2">
              <w:rPr>
                <w:rFonts w:ascii="Arial" w:hAnsi="Arial" w:cs="Arial"/>
                <w:b/>
                <w:sz w:val="20"/>
                <w:szCs w:val="20"/>
                <w:lang w:val="en-US"/>
              </w:rPr>
              <w:t>Article</w:t>
            </w:r>
            <w:r w:rsidRPr="00A556C2">
              <w:rPr>
                <w:rFonts w:ascii="Arial" w:hAnsi="Arial" w:cs="Arial"/>
                <w:b/>
                <w:sz w:val="20"/>
                <w:szCs w:val="20"/>
                <w:lang w:val="sr-Cyrl-RS"/>
              </w:rPr>
              <w:t xml:space="preserve"> 3</w:t>
            </w:r>
          </w:p>
        </w:tc>
      </w:tr>
      <w:tr w:rsidR="00A556C2" w:rsidRPr="00537F84">
        <w:trPr>
          <w:jc w:val="center"/>
        </w:trPr>
        <w:tc>
          <w:tcPr>
            <w:tcW w:w="4898" w:type="dxa"/>
            <w:tcBorders>
              <w:top w:val="none" w:sz="4" w:space="0" w:color="000000"/>
              <w:bottom w:val="single" w:sz="4" w:space="0" w:color="000000" w:themeColor="text1"/>
            </w:tcBorders>
          </w:tcPr>
          <w:p w:rsidR="00B36368" w:rsidRPr="00A556C2" w:rsidRDefault="006966EF">
            <w:p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Прималац преузима на себе обавезу да штити Податке поверљиве природе Даваоца у истој мери као и сопствене, уз предузимање разумних мера за очување њихове поверљивости.</w:t>
            </w:r>
          </w:p>
        </w:tc>
        <w:tc>
          <w:tcPr>
            <w:tcW w:w="5025" w:type="dxa"/>
            <w:tcBorders>
              <w:top w:val="none" w:sz="4" w:space="0" w:color="000000"/>
              <w:bottom w:val="single" w:sz="4" w:space="0" w:color="000000" w:themeColor="text1"/>
            </w:tcBorders>
          </w:tcPr>
          <w:p w:rsidR="00B36368" w:rsidRPr="00A556C2" w:rsidRDefault="006966EF">
            <w:pPr>
              <w:pStyle w:val="P68B1DB1-Normal2"/>
              <w:tabs>
                <w:tab w:val="left" w:pos="360"/>
              </w:tabs>
              <w:spacing w:before="100" w:after="80"/>
              <w:jc w:val="both"/>
              <w:rPr>
                <w:lang w:val="en-US"/>
              </w:rPr>
            </w:pPr>
            <w:r w:rsidRPr="00A556C2">
              <w:rPr>
                <w:lang w:val="en-US"/>
              </w:rPr>
              <w:t>The Receiving Party undertakes to protect the Data of a Confidential Nature of the Disclosing Party to the same extent as their own, while taking reasonable measures to preserve their confidentiality.</w:t>
            </w:r>
          </w:p>
        </w:tc>
      </w:tr>
      <w:tr w:rsidR="00A556C2" w:rsidRPr="00A556C2">
        <w:trPr>
          <w:trHeight w:val="454"/>
          <w:jc w:val="center"/>
        </w:trPr>
        <w:tc>
          <w:tcPr>
            <w:tcW w:w="4898" w:type="dxa"/>
            <w:tcBorders>
              <w:top w:val="single" w:sz="4" w:space="0" w:color="000000" w:themeColor="text1"/>
              <w:bottom w:val="none" w:sz="4" w:space="0" w:color="000000"/>
            </w:tcBorders>
          </w:tcPr>
          <w:p w:rsidR="00B36368" w:rsidRPr="00A556C2" w:rsidRDefault="006966EF">
            <w:pPr>
              <w:keepNext/>
              <w:spacing w:before="100" w:after="80"/>
              <w:jc w:val="center"/>
              <w:rPr>
                <w:rFonts w:ascii="Arial" w:hAnsi="Arial" w:cs="Arial"/>
                <w:b/>
                <w:sz w:val="20"/>
                <w:szCs w:val="20"/>
                <w:lang w:val="sr-Cyrl-RS"/>
              </w:rPr>
            </w:pPr>
            <w:r w:rsidRPr="00A556C2">
              <w:rPr>
                <w:rFonts w:ascii="Arial" w:hAnsi="Arial" w:cs="Arial"/>
                <w:b/>
                <w:sz w:val="20"/>
                <w:szCs w:val="20"/>
                <w:lang w:val="sr-Cyrl-RS"/>
              </w:rPr>
              <w:t>Члан 4</w:t>
            </w:r>
          </w:p>
        </w:tc>
        <w:tc>
          <w:tcPr>
            <w:tcW w:w="5025" w:type="dxa"/>
            <w:tcBorders>
              <w:top w:val="single" w:sz="4" w:space="0" w:color="000000" w:themeColor="text1"/>
              <w:bottom w:val="none" w:sz="4" w:space="0" w:color="000000"/>
            </w:tcBorders>
          </w:tcPr>
          <w:p w:rsidR="00B36368" w:rsidRPr="00A556C2" w:rsidRDefault="006966EF">
            <w:pPr>
              <w:keepNext/>
              <w:spacing w:before="100" w:after="80"/>
              <w:jc w:val="center"/>
              <w:rPr>
                <w:rFonts w:ascii="Arial" w:hAnsi="Arial" w:cs="Arial"/>
                <w:b/>
                <w:sz w:val="20"/>
                <w:szCs w:val="20"/>
                <w:lang w:val="sr-Cyrl-RS"/>
              </w:rPr>
            </w:pPr>
            <w:r w:rsidRPr="00A556C2">
              <w:rPr>
                <w:rFonts w:ascii="Arial" w:hAnsi="Arial" w:cs="Arial"/>
                <w:b/>
                <w:sz w:val="20"/>
                <w:szCs w:val="20"/>
                <w:lang w:val="en-US"/>
              </w:rPr>
              <w:t>Article</w:t>
            </w:r>
            <w:r w:rsidRPr="00A556C2">
              <w:rPr>
                <w:rFonts w:ascii="Arial" w:hAnsi="Arial" w:cs="Arial"/>
                <w:b/>
                <w:sz w:val="20"/>
                <w:szCs w:val="20"/>
                <w:lang w:val="sr-Cyrl-RS"/>
              </w:rPr>
              <w:t xml:space="preserve"> 4</w:t>
            </w:r>
          </w:p>
        </w:tc>
      </w:tr>
      <w:tr w:rsidR="00A556C2" w:rsidRPr="00537F84">
        <w:trPr>
          <w:jc w:val="center"/>
        </w:trPr>
        <w:tc>
          <w:tcPr>
            <w:tcW w:w="4898" w:type="dxa"/>
            <w:tcBorders>
              <w:top w:val="none" w:sz="4" w:space="0" w:color="000000"/>
              <w:bottom w:val="none" w:sz="4" w:space="0" w:color="000000"/>
            </w:tcBorders>
          </w:tcPr>
          <w:p w:rsidR="00B36368" w:rsidRPr="00A556C2" w:rsidRDefault="006966EF">
            <w:pPr>
              <w:keepNext/>
              <w:spacing w:before="100" w:after="80"/>
              <w:jc w:val="both"/>
              <w:rPr>
                <w:rFonts w:ascii="Arial" w:hAnsi="Arial" w:cs="Arial"/>
                <w:sz w:val="20"/>
                <w:szCs w:val="20"/>
                <w:lang w:val="sr-Cyrl-RS"/>
              </w:rPr>
            </w:pPr>
            <w:r w:rsidRPr="00A556C2">
              <w:rPr>
                <w:rFonts w:ascii="Arial" w:hAnsi="Arial" w:cs="Arial"/>
                <w:sz w:val="20"/>
                <w:szCs w:val="20"/>
                <w:lang w:val="sr-Cyrl-RS"/>
              </w:rPr>
              <w:t xml:space="preserve">Прималац се обавезује да Податке поверљиве природе Даваоца не открива трећим лицима, на било који начин, било усмено или на Носачу података, без претходне писане сагласности Даваоца. </w:t>
            </w:r>
          </w:p>
          <w:p w:rsidR="00B36368" w:rsidRPr="00A556C2" w:rsidRDefault="006966EF">
            <w:p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Обавеза прибављања претходне писане сагласности, ближе описана првим ставом овог члана, не постоји у следећим случајевима:</w:t>
            </w:r>
          </w:p>
        </w:tc>
        <w:tc>
          <w:tcPr>
            <w:tcW w:w="5025" w:type="dxa"/>
            <w:tcBorders>
              <w:top w:val="none" w:sz="4" w:space="0" w:color="000000"/>
              <w:bottom w:val="none" w:sz="4" w:space="0" w:color="000000"/>
            </w:tcBorders>
          </w:tcPr>
          <w:p w:rsidR="00B36368" w:rsidRPr="00A556C2" w:rsidRDefault="006966EF">
            <w:pPr>
              <w:pStyle w:val="P68B1DB1-Normal2"/>
              <w:keepNext/>
              <w:spacing w:before="100" w:after="80"/>
              <w:jc w:val="both"/>
              <w:rPr>
                <w:lang w:val="en-US"/>
              </w:rPr>
            </w:pPr>
            <w:r w:rsidRPr="00A556C2">
              <w:rPr>
                <w:lang w:val="en-US"/>
              </w:rPr>
              <w:t xml:space="preserve">The Receiving Party undertakes not to disclose the Data of a Confidential Nature of the Disclosing Party to third parties, in any way, either orally or on the Data Carrier, without the prior written consent of the Disclosing Party. </w:t>
            </w:r>
          </w:p>
          <w:p w:rsidR="00B36368" w:rsidRPr="00A556C2" w:rsidRDefault="006966EF">
            <w:pPr>
              <w:pStyle w:val="P68B1DB1-Normal2"/>
              <w:tabs>
                <w:tab w:val="left" w:pos="360"/>
              </w:tabs>
              <w:spacing w:before="100" w:after="80"/>
              <w:jc w:val="both"/>
              <w:rPr>
                <w:lang w:val="en-US"/>
              </w:rPr>
            </w:pPr>
            <w:r w:rsidRPr="00A556C2">
              <w:rPr>
                <w:lang w:val="en-US"/>
              </w:rPr>
              <w:t>The obligation to obtain prior written consent, closely defined in the first paragraph of this Article, shall not apply in the following cases:</w:t>
            </w:r>
          </w:p>
        </w:tc>
      </w:tr>
      <w:tr w:rsidR="00A556C2" w:rsidRPr="00537F84">
        <w:trPr>
          <w:jc w:val="center"/>
        </w:trPr>
        <w:tc>
          <w:tcPr>
            <w:tcW w:w="4898" w:type="dxa"/>
            <w:tcBorders>
              <w:top w:val="none" w:sz="4" w:space="0" w:color="000000"/>
              <w:bottom w:val="single" w:sz="4" w:space="0" w:color="000000" w:themeColor="text1"/>
            </w:tcBorders>
          </w:tcPr>
          <w:p w:rsidR="00B36368" w:rsidRPr="00A556C2" w:rsidRDefault="006966EF">
            <w:pPr>
              <w:tabs>
                <w:tab w:val="left" w:pos="426"/>
              </w:tabs>
              <w:spacing w:before="100" w:after="80"/>
              <w:ind w:left="426" w:right="69" w:hanging="426"/>
              <w:jc w:val="both"/>
              <w:rPr>
                <w:rFonts w:ascii="Arial" w:hAnsi="Arial" w:cs="Arial"/>
                <w:sz w:val="20"/>
                <w:szCs w:val="20"/>
                <w:lang w:val="sr-Cyrl-RS"/>
              </w:rPr>
            </w:pPr>
            <w:r w:rsidRPr="00A556C2">
              <w:rPr>
                <w:rFonts w:ascii="Arial" w:hAnsi="Arial" w:cs="Arial"/>
                <w:sz w:val="20"/>
                <w:szCs w:val="20"/>
                <w:lang w:val="sr-Cyrl-RS"/>
              </w:rPr>
              <w:t>а)</w:t>
            </w:r>
            <w:r w:rsidRPr="00A556C2">
              <w:rPr>
                <w:rFonts w:ascii="Arial" w:hAnsi="Arial" w:cs="Arial"/>
                <w:sz w:val="20"/>
                <w:szCs w:val="20"/>
                <w:lang w:val="sr-Cyrl-RS"/>
              </w:rPr>
              <w:tab/>
              <w:t>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поверљиве природе Даваоца надлежним органима власти неопходно ради испуњења правних обавеза Примаоца, у складу с важећим законодавством, судском одлуком или актом државног органа, уз услов да се достављају само захтевани делови Података поверљиве природе и/или појединачно захтевани Подаци поверљиве природе, као и уз обавезу Примаоца да о томе обавести Даваоца писаним путем на одговарајући начин, осим у случају да постоји изричит писани налог државног органа да се о обавези достављања не обавести друга уговорна страна;</w:t>
            </w:r>
          </w:p>
          <w:p w:rsidR="00B36368" w:rsidRPr="00A556C2" w:rsidRDefault="006966EF">
            <w:pPr>
              <w:tabs>
                <w:tab w:val="left" w:pos="426"/>
              </w:tabs>
              <w:spacing w:before="100" w:after="80"/>
              <w:ind w:left="426" w:right="69" w:hanging="426"/>
              <w:jc w:val="both"/>
              <w:rPr>
                <w:rFonts w:ascii="Arial" w:hAnsi="Arial" w:cs="Arial"/>
                <w:sz w:val="20"/>
                <w:szCs w:val="20"/>
                <w:lang w:val="sr-Cyrl-RS"/>
              </w:rPr>
            </w:pPr>
            <w:r w:rsidRPr="00A556C2">
              <w:rPr>
                <w:rFonts w:ascii="Arial" w:hAnsi="Arial" w:cs="Arial"/>
                <w:sz w:val="20"/>
                <w:szCs w:val="20"/>
                <w:lang w:val="sr-Cyrl-RS"/>
              </w:rPr>
              <w:t>б)</w:t>
            </w:r>
            <w:r w:rsidRPr="00A556C2">
              <w:rPr>
                <w:rFonts w:ascii="Arial" w:hAnsi="Arial" w:cs="Arial"/>
                <w:sz w:val="20"/>
                <w:szCs w:val="20"/>
                <w:lang w:val="sr-Cyrl-RS"/>
              </w:rPr>
              <w:tab/>
              <w:t xml:space="preserve">кад Прималац доставља Податке поверљиве природе Даваоца овлашћеним лицима, ближе дефинисаним чланом 2 овог Уговора, у оној мери у којој је то неопходно ради обављања њихових послова и задатака,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 да су на други начин регулисали oбавезу заштите </w:t>
            </w:r>
            <w:r w:rsidRPr="00A556C2">
              <w:rPr>
                <w:rFonts w:ascii="Arial" w:hAnsi="Arial" w:cs="Arial"/>
                <w:sz w:val="20"/>
                <w:szCs w:val="20"/>
                <w:lang w:val="sr-Cyrl-RS"/>
              </w:rPr>
              <w:lastRenderedPageBreak/>
              <w:t>поверљивости</w:t>
            </w:r>
            <w:r w:rsidRPr="00A556C2">
              <w:rPr>
                <w:rFonts w:ascii="Arial" w:hAnsi="Arial" w:cs="Arial"/>
                <w:sz w:val="20"/>
                <w:szCs w:val="20"/>
                <w:lang w:val="sr-Latn-RS"/>
              </w:rPr>
              <w:t xml:space="preserve"> података</w:t>
            </w:r>
            <w:r w:rsidRPr="00A556C2">
              <w:rPr>
                <w:rFonts w:ascii="Arial" w:hAnsi="Arial" w:cs="Arial"/>
                <w:sz w:val="20"/>
                <w:szCs w:val="20"/>
                <w:lang w:val="sr-Cyrl-RS"/>
              </w:rPr>
              <w:t xml:space="preserve">, односно да та лица имају професионалну обавезу, тј. одговарајућим прописом дефинисану обавезу чувања поверљивости података. И у датом случају, Прималац остаје одговоран за поштовање одредаба овог Уговора о поверљивости;  </w:t>
            </w:r>
          </w:p>
          <w:p w:rsidR="00B36368" w:rsidRPr="00A556C2" w:rsidRDefault="006966EF">
            <w:pPr>
              <w:tabs>
                <w:tab w:val="left" w:pos="426"/>
              </w:tabs>
              <w:spacing w:before="100" w:after="80"/>
              <w:ind w:left="426" w:right="69" w:hanging="426"/>
              <w:jc w:val="both"/>
              <w:rPr>
                <w:rFonts w:ascii="Arial" w:hAnsi="Arial"/>
                <w:sz w:val="20"/>
                <w:lang w:val="sr-Cyrl-RS"/>
              </w:rPr>
            </w:pPr>
            <w:r w:rsidRPr="00A556C2">
              <w:rPr>
                <w:rFonts w:ascii="Arial" w:hAnsi="Arial" w:cs="Arial"/>
                <w:sz w:val="20"/>
                <w:szCs w:val="20"/>
                <w:lang w:val="sr-Cyrl-RS"/>
              </w:rPr>
              <w:t>в)</w:t>
            </w:r>
            <w:r w:rsidRPr="00A556C2">
              <w:rPr>
                <w:rFonts w:ascii="Arial" w:hAnsi="Arial" w:cs="Arial"/>
                <w:sz w:val="20"/>
                <w:szCs w:val="20"/>
                <w:lang w:val="sr-Cyrl-RS"/>
              </w:rPr>
              <w:tab/>
              <w:t>кад Прималац доставља Податке поверљиве природе Даваоца правним лицима која се сматрају његовим Повезаним лицима, ближе дефинисаним чланом 2 овог Уговора,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w:t>
            </w:r>
          </w:p>
          <w:p w:rsidR="00B36368" w:rsidRPr="00A556C2" w:rsidRDefault="006966EF">
            <w:pPr>
              <w:tabs>
                <w:tab w:val="left" w:pos="360"/>
              </w:tabs>
              <w:spacing w:before="120" w:after="120"/>
              <w:ind w:right="69"/>
              <w:jc w:val="both"/>
              <w:rPr>
                <w:rFonts w:ascii="Arial" w:hAnsi="Arial" w:cs="Arial"/>
                <w:sz w:val="20"/>
                <w:szCs w:val="20"/>
                <w:lang w:val="sr-Cyrl-RS"/>
              </w:rPr>
            </w:pPr>
            <w:r w:rsidRPr="00A556C2">
              <w:rPr>
                <w:rFonts w:ascii="Arial" w:hAnsi="Arial" w:cs="Arial"/>
                <w:sz w:val="20"/>
                <w:szCs w:val="20"/>
                <w:lang w:val="sr-Cyrl-RS"/>
              </w:rPr>
              <w:t xml:space="preserve">Прималац нема никакве обавезе у погледу Података поверљиве природе:  </w:t>
            </w:r>
          </w:p>
          <w:p w:rsidR="00B36368" w:rsidRPr="00A556C2" w:rsidRDefault="006966EF">
            <w:pPr>
              <w:tabs>
                <w:tab w:val="left" w:pos="426"/>
              </w:tabs>
              <w:spacing w:before="100" w:after="80"/>
              <w:ind w:left="426" w:right="69" w:hanging="426"/>
              <w:jc w:val="both"/>
              <w:rPr>
                <w:rFonts w:ascii="Arial" w:hAnsi="Arial" w:cs="Arial"/>
                <w:sz w:val="20"/>
                <w:szCs w:val="20"/>
                <w:lang w:val="sr-Cyrl-RS"/>
              </w:rPr>
            </w:pPr>
            <w:r w:rsidRPr="00A556C2">
              <w:rPr>
                <w:rFonts w:ascii="Arial" w:hAnsi="Arial" w:cs="Arial"/>
                <w:sz w:val="20"/>
                <w:szCs w:val="20"/>
                <w:lang w:val="sr-Cyrl-RS"/>
              </w:rPr>
              <w:t>а)</w:t>
            </w:r>
            <w:r w:rsidRPr="00A556C2">
              <w:rPr>
                <w:rFonts w:ascii="Arial" w:hAnsi="Arial" w:cs="Arial"/>
                <w:sz w:val="20"/>
                <w:szCs w:val="20"/>
                <w:lang w:val="sr-Cyrl-RS"/>
              </w:rPr>
              <w:tab/>
              <w:t>који су у тренутку њиховог откривања од стране Даваоца већ познати Примаоцу; или</w:t>
            </w:r>
          </w:p>
          <w:p w:rsidR="00B36368" w:rsidRPr="00A556C2" w:rsidRDefault="006966EF">
            <w:pPr>
              <w:tabs>
                <w:tab w:val="left" w:pos="426"/>
              </w:tabs>
              <w:spacing w:before="100" w:after="80"/>
              <w:ind w:left="426" w:right="69" w:hanging="426"/>
              <w:jc w:val="both"/>
              <w:rPr>
                <w:rFonts w:ascii="Arial" w:hAnsi="Arial" w:cs="Arial"/>
                <w:sz w:val="20"/>
                <w:szCs w:val="20"/>
                <w:lang w:val="sr-Cyrl-RS"/>
              </w:rPr>
            </w:pPr>
            <w:r w:rsidRPr="00A556C2">
              <w:rPr>
                <w:rFonts w:ascii="Arial" w:hAnsi="Arial" w:cs="Arial"/>
                <w:sz w:val="20"/>
                <w:szCs w:val="20"/>
                <w:lang w:val="sr-Cyrl-RS"/>
              </w:rPr>
              <w:t>б)</w:t>
            </w:r>
            <w:r w:rsidRPr="00A556C2">
              <w:rPr>
                <w:rFonts w:ascii="Arial" w:hAnsi="Arial" w:cs="Arial"/>
                <w:sz w:val="20"/>
                <w:szCs w:val="20"/>
                <w:lang w:val="sr-Cyrl-RS"/>
              </w:rPr>
              <w:tab/>
              <w:t>који су у тренутку њиховог откривања Примаоцу већ јавно објављени или су на други начин постали доступни јавности, искључујући било које откривање од стране Примаоца на начин супротан овом Уговору; или</w:t>
            </w:r>
          </w:p>
          <w:p w:rsidR="00B36368" w:rsidRPr="00A556C2" w:rsidRDefault="006966EF">
            <w:pPr>
              <w:tabs>
                <w:tab w:val="left" w:pos="426"/>
              </w:tabs>
              <w:spacing w:before="100" w:after="80"/>
              <w:ind w:left="426" w:right="69" w:hanging="426"/>
              <w:jc w:val="both"/>
              <w:rPr>
                <w:rFonts w:ascii="Arial" w:hAnsi="Arial" w:cs="Arial"/>
                <w:sz w:val="20"/>
                <w:szCs w:val="20"/>
                <w:lang w:val="sr-Cyrl-RS"/>
              </w:rPr>
            </w:pPr>
            <w:r w:rsidRPr="00A556C2">
              <w:rPr>
                <w:rFonts w:ascii="Arial" w:hAnsi="Arial" w:cs="Arial"/>
                <w:sz w:val="20"/>
                <w:szCs w:val="20"/>
                <w:lang w:val="sr-Cyrl-RS"/>
              </w:rPr>
              <w:t>в)</w:t>
            </w:r>
            <w:r w:rsidRPr="00A556C2">
              <w:rPr>
                <w:rFonts w:ascii="Arial" w:hAnsi="Arial" w:cs="Arial"/>
                <w:sz w:val="20"/>
                <w:szCs w:val="20"/>
                <w:lang w:val="sr-Cyrl-RS"/>
              </w:rPr>
              <w:tab/>
              <w:t>за које Прималац може да докаже да су му били познати пре потписивања овог Уговора, из извора који не припада Даваоцу; или</w:t>
            </w:r>
          </w:p>
          <w:p w:rsidR="00B36368" w:rsidRPr="00A556C2" w:rsidRDefault="006966EF">
            <w:pPr>
              <w:tabs>
                <w:tab w:val="left" w:pos="426"/>
              </w:tabs>
              <w:spacing w:before="100" w:after="80"/>
              <w:ind w:left="426" w:right="69" w:hanging="426"/>
              <w:jc w:val="both"/>
              <w:rPr>
                <w:rFonts w:ascii="Arial" w:hAnsi="Arial" w:cs="Arial"/>
                <w:sz w:val="20"/>
                <w:szCs w:val="20"/>
                <w:lang w:val="sr-Cyrl-RS"/>
              </w:rPr>
            </w:pPr>
            <w:r w:rsidRPr="00A556C2">
              <w:rPr>
                <w:rFonts w:ascii="Arial" w:hAnsi="Arial" w:cs="Arial"/>
                <w:sz w:val="20"/>
                <w:szCs w:val="20"/>
                <w:lang w:val="sr-Cyrl-RS"/>
              </w:rPr>
              <w:t>г)</w:t>
            </w:r>
            <w:r w:rsidRPr="00A556C2">
              <w:rPr>
                <w:rFonts w:ascii="Arial" w:hAnsi="Arial" w:cs="Arial"/>
                <w:sz w:val="20"/>
                <w:szCs w:val="20"/>
                <w:lang w:val="sr-Cyrl-RS"/>
              </w:rPr>
              <w:tab/>
              <w:t>које Прималац прибави на законит начин од трећих лица, која их нису добила уз обавезу чувања поверљивости</w:t>
            </w:r>
            <w:r w:rsidRPr="00A556C2">
              <w:rPr>
                <w:rFonts w:ascii="Arial" w:hAnsi="Arial" w:cs="Arial"/>
                <w:sz w:val="20"/>
                <w:szCs w:val="20"/>
                <w:lang w:val="sr-Latn-RS"/>
              </w:rPr>
              <w:t>;</w:t>
            </w:r>
            <w:r w:rsidRPr="00A556C2">
              <w:rPr>
                <w:rFonts w:ascii="Arial" w:hAnsi="Arial" w:cs="Arial"/>
                <w:sz w:val="20"/>
                <w:szCs w:val="20"/>
                <w:lang w:val="sr-Cyrl-RS"/>
              </w:rPr>
              <w:t xml:space="preserve"> или</w:t>
            </w:r>
          </w:p>
          <w:p w:rsidR="00B36368" w:rsidRPr="00A556C2" w:rsidRDefault="006966EF">
            <w:pPr>
              <w:tabs>
                <w:tab w:val="left" w:pos="426"/>
              </w:tabs>
              <w:spacing w:before="100" w:after="80"/>
              <w:ind w:left="426" w:right="69" w:hanging="426"/>
              <w:jc w:val="both"/>
              <w:rPr>
                <w:rFonts w:ascii="Arial" w:hAnsi="Arial" w:cs="Arial"/>
                <w:sz w:val="20"/>
                <w:szCs w:val="20"/>
                <w:lang w:val="sr-Cyrl-RS"/>
              </w:rPr>
            </w:pPr>
            <w:r w:rsidRPr="00A556C2">
              <w:rPr>
                <w:rFonts w:ascii="Arial" w:hAnsi="Arial" w:cs="Arial"/>
                <w:sz w:val="20"/>
                <w:szCs w:val="20"/>
                <w:lang w:val="sr-Cyrl-RS"/>
              </w:rPr>
              <w:t>д)</w:t>
            </w:r>
            <w:r w:rsidRPr="00A556C2">
              <w:rPr>
                <w:rFonts w:ascii="Arial" w:hAnsi="Arial" w:cs="Arial"/>
                <w:sz w:val="20"/>
                <w:szCs w:val="20"/>
                <w:lang w:val="sr-Cyrl-RS"/>
              </w:rPr>
              <w:tab/>
              <w:t>које Прималац независно развије без позивања на Податке поверљиве природе обелодањене у складу са овим Уговором</w:t>
            </w:r>
            <w:r w:rsidRPr="00A556C2">
              <w:rPr>
                <w:rFonts w:ascii="Arial" w:hAnsi="Arial" w:cs="Arial"/>
                <w:sz w:val="20"/>
                <w:szCs w:val="20"/>
                <w:lang w:val="sr-Latn-RS"/>
              </w:rPr>
              <w:t>;</w:t>
            </w:r>
            <w:r w:rsidRPr="00A556C2">
              <w:rPr>
                <w:rFonts w:ascii="Arial" w:hAnsi="Arial" w:cs="Arial"/>
                <w:sz w:val="20"/>
                <w:szCs w:val="20"/>
                <w:lang w:val="sr-Cyrl-RS"/>
              </w:rPr>
              <w:t xml:space="preserve"> или</w:t>
            </w:r>
          </w:p>
          <w:p w:rsidR="00B36368" w:rsidRPr="00A556C2" w:rsidRDefault="006966EF">
            <w:pPr>
              <w:tabs>
                <w:tab w:val="left" w:pos="426"/>
              </w:tabs>
              <w:spacing w:before="100" w:after="80"/>
              <w:ind w:left="426" w:right="69" w:hanging="426"/>
              <w:jc w:val="both"/>
              <w:rPr>
                <w:rFonts w:ascii="Arial" w:hAnsi="Arial" w:cs="Arial"/>
                <w:sz w:val="20"/>
                <w:szCs w:val="20"/>
                <w:lang w:val="sr-Cyrl-RS"/>
              </w:rPr>
            </w:pPr>
            <w:r w:rsidRPr="00A556C2">
              <w:rPr>
                <w:rFonts w:ascii="Arial" w:hAnsi="Arial" w:cs="Arial"/>
                <w:sz w:val="20"/>
                <w:szCs w:val="20"/>
                <w:lang w:val="sr-Cyrl-RS"/>
              </w:rPr>
              <w:t>ђ)</w:t>
            </w:r>
            <w:r w:rsidRPr="00A556C2">
              <w:rPr>
                <w:rFonts w:ascii="Arial" w:hAnsi="Arial" w:cs="Arial"/>
                <w:sz w:val="20"/>
                <w:szCs w:val="20"/>
                <w:lang w:val="sr-Cyrl-RS"/>
              </w:rPr>
              <w:tab/>
              <w:t xml:space="preserve">који су одобрени за обелодањивање на основу претходног писаног овлашћења Даваоца.    </w:t>
            </w:r>
          </w:p>
        </w:tc>
        <w:tc>
          <w:tcPr>
            <w:tcW w:w="5025" w:type="dxa"/>
            <w:tcBorders>
              <w:top w:val="none" w:sz="4" w:space="0" w:color="000000"/>
              <w:bottom w:val="single" w:sz="4" w:space="0" w:color="000000" w:themeColor="text1"/>
            </w:tcBorders>
          </w:tcPr>
          <w:p w:rsidR="00B36368" w:rsidRPr="00A556C2" w:rsidRDefault="006966EF">
            <w:pPr>
              <w:pStyle w:val="P68B1DB1-Normal2"/>
              <w:tabs>
                <w:tab w:val="left" w:pos="426"/>
              </w:tabs>
              <w:spacing w:before="100" w:after="80"/>
              <w:ind w:left="426" w:right="69" w:hanging="426"/>
              <w:jc w:val="both"/>
              <w:rPr>
                <w:lang w:val="en-US"/>
              </w:rPr>
            </w:pPr>
            <w:r w:rsidRPr="00A556C2">
              <w:rPr>
                <w:lang w:val="ru-RU"/>
              </w:rPr>
              <w:lastRenderedPageBreak/>
              <w:t xml:space="preserve"> </w:t>
            </w:r>
            <w:r w:rsidRPr="00A556C2">
              <w:rPr>
                <w:lang w:val="en-US"/>
              </w:rPr>
              <w:t>a)</w:t>
            </w:r>
            <w:r w:rsidRPr="00A556C2">
              <w:rPr>
                <w:lang w:val="en-US"/>
              </w:rPr>
              <w:tab/>
              <w:t>when the Receiving Party is required to fully or partially deliver the Data of a Confidential Nature of the Disclosing Party to the competent authorities or when the delivery of the Data of a Confidential Nature of the Disclosing Party to the competent authorities is necessary for the fulfillment of the legal obligations of the Receiving Party, in accordance with the applicable legislation, court decision or act of the state authority, provided that only the required parts of the Data of a Confidential Nature and/or the individually required Data of a Confidential Nature are submitted, including the obligation of the Receiving Party to notify the Disclosing Party thereof in writing in an appropriate manner, unless there is an explicit written order of the state authority not to notify the other Party of the obligation of submission;</w:t>
            </w:r>
          </w:p>
          <w:p w:rsidR="00B36368" w:rsidRPr="00A556C2" w:rsidRDefault="006966EF">
            <w:pPr>
              <w:pStyle w:val="P68B1DB1-Normal2"/>
              <w:tabs>
                <w:tab w:val="left" w:pos="426"/>
              </w:tabs>
              <w:spacing w:before="100" w:after="80"/>
              <w:ind w:left="426" w:right="69" w:hanging="426"/>
              <w:jc w:val="both"/>
              <w:rPr>
                <w:lang w:val="en-US"/>
              </w:rPr>
            </w:pPr>
            <w:r w:rsidRPr="00A556C2">
              <w:rPr>
                <w:lang w:val="en-US"/>
              </w:rPr>
              <w:t>b)</w:t>
            </w:r>
            <w:r w:rsidRPr="00A556C2">
              <w:rPr>
                <w:lang w:val="en-US"/>
              </w:rPr>
              <w:tab/>
              <w:t xml:space="preserve">when the Receiving Party submits the Data of a Confidential Nature of the Disclosing Party to the Authorized persons, described in detail in Article 2 of this Agreement, to the extent necessary for the performance of their duties and tasks, in order to fulfill the obligations of the Receiving Party towards the Disclosing Party and provided that the Receiving Party has concluded confidentiality agreements with them that are no less stringent than this Agreement or that they have otherwise regulated confidentiality, i.e. that these persons </w:t>
            </w:r>
            <w:r w:rsidRPr="00A556C2">
              <w:rPr>
                <w:lang w:val="en-US"/>
              </w:rPr>
              <w:lastRenderedPageBreak/>
              <w:t>have a professional obligation, i.e. the obligation to keep data confidentiality as defined by the appropriate regulation. In this case, the Receiving Party remains responsible for complying with the provisions of this Confidentiality Agreement;</w:t>
            </w:r>
          </w:p>
          <w:p w:rsidR="00B36368" w:rsidRPr="00A556C2" w:rsidRDefault="006966EF">
            <w:pPr>
              <w:pStyle w:val="P68B1DB1-Normal2"/>
              <w:tabs>
                <w:tab w:val="left" w:pos="426"/>
              </w:tabs>
              <w:spacing w:before="100" w:after="80"/>
              <w:ind w:left="426" w:right="69" w:hanging="426"/>
              <w:jc w:val="both"/>
              <w:rPr>
                <w:lang w:val="en-US"/>
              </w:rPr>
            </w:pPr>
            <w:r w:rsidRPr="00A556C2">
              <w:rPr>
                <w:lang w:val="en-US"/>
              </w:rPr>
              <w:t>c)</w:t>
            </w:r>
            <w:r w:rsidRPr="00A556C2">
              <w:rPr>
                <w:lang w:val="en-US"/>
              </w:rPr>
              <w:tab/>
              <w:t>when the Receiving Party submits the Data of a Confidetial Nature of the Disclosing Party to the legal entities considered its Affiliates, closely defined in Article 2 of this Agreement, provided that the Receiving Party assumes full responsibility for the actions of the stated legal entities with the obtained data in accordance with the obligations of the Receiving Party under this Confidentiality Agreement.</w:t>
            </w:r>
          </w:p>
          <w:p w:rsidR="00B36368" w:rsidRPr="00A556C2" w:rsidRDefault="006966EF">
            <w:pPr>
              <w:pStyle w:val="P68B1DB1-Normal2"/>
              <w:tabs>
                <w:tab w:val="left" w:pos="360"/>
              </w:tabs>
              <w:spacing w:before="120" w:after="120"/>
              <w:ind w:right="69"/>
              <w:jc w:val="both"/>
              <w:rPr>
                <w:lang w:val="en-US"/>
              </w:rPr>
            </w:pPr>
            <w:r w:rsidRPr="00A556C2">
              <w:rPr>
                <w:lang w:val="en-US"/>
              </w:rPr>
              <w:t xml:space="preserve">The Receiving Party has no obligations regarding the Data of a Confidential Nature:  </w:t>
            </w:r>
          </w:p>
          <w:p w:rsidR="00B36368" w:rsidRPr="00A556C2" w:rsidRDefault="006966EF">
            <w:pPr>
              <w:pStyle w:val="P68B1DB1-Normal2"/>
              <w:tabs>
                <w:tab w:val="left" w:pos="426"/>
              </w:tabs>
              <w:spacing w:before="100" w:after="80"/>
              <w:ind w:left="426" w:right="69" w:hanging="426"/>
              <w:jc w:val="both"/>
              <w:rPr>
                <w:lang w:val="en-US"/>
              </w:rPr>
            </w:pPr>
            <w:r w:rsidRPr="00A556C2">
              <w:rPr>
                <w:lang w:val="en-US"/>
              </w:rPr>
              <w:t>a)</w:t>
            </w:r>
            <w:r w:rsidRPr="00A556C2">
              <w:rPr>
                <w:lang w:val="en-US"/>
              </w:rPr>
              <w:tab/>
              <w:t>which is already known to the Receiving Party at the time of its disclosure by the Disclosing Party; or</w:t>
            </w:r>
          </w:p>
          <w:p w:rsidR="00B36368" w:rsidRPr="00A556C2" w:rsidRDefault="006966EF">
            <w:pPr>
              <w:pStyle w:val="P68B1DB1-Normal2"/>
              <w:tabs>
                <w:tab w:val="left" w:pos="426"/>
              </w:tabs>
              <w:spacing w:before="100" w:after="80"/>
              <w:ind w:left="426" w:right="69" w:hanging="426"/>
              <w:jc w:val="both"/>
              <w:rPr>
                <w:lang w:val="en-US"/>
              </w:rPr>
            </w:pPr>
            <w:r w:rsidRPr="00A556C2">
              <w:rPr>
                <w:lang w:val="en-US"/>
              </w:rPr>
              <w:t>b)</w:t>
            </w:r>
            <w:r w:rsidRPr="00A556C2">
              <w:rPr>
                <w:lang w:val="en-US"/>
              </w:rPr>
              <w:tab/>
              <w:t>which, at the time of their disclosure to the Receiving Party, has already been publicly disclosed or otherwise become available to the public, excluding any disclosure by the Receiving Party in a manner contrary to this Agreement; or</w:t>
            </w:r>
          </w:p>
          <w:p w:rsidR="00B36368" w:rsidRPr="00A556C2" w:rsidRDefault="006966EF">
            <w:pPr>
              <w:pStyle w:val="P68B1DB1-Normal2"/>
              <w:tabs>
                <w:tab w:val="left" w:pos="426"/>
              </w:tabs>
              <w:spacing w:before="100" w:after="80"/>
              <w:ind w:left="426" w:right="69" w:hanging="426"/>
              <w:jc w:val="both"/>
              <w:rPr>
                <w:lang w:val="en-US"/>
              </w:rPr>
            </w:pPr>
            <w:r w:rsidRPr="00A556C2">
              <w:rPr>
                <w:lang w:val="en-US"/>
              </w:rPr>
              <w:t>c)</w:t>
            </w:r>
            <w:r w:rsidRPr="00A556C2">
              <w:rPr>
                <w:lang w:val="en-US"/>
              </w:rPr>
              <w:tab/>
              <w:t>for which the Receiving Party can prove to have been familiar with before the signing of this Agreement, from a source not pertaining to the Disclosing Party; or</w:t>
            </w:r>
          </w:p>
          <w:p w:rsidR="00B36368" w:rsidRPr="00A556C2" w:rsidRDefault="006966EF">
            <w:pPr>
              <w:pStyle w:val="P68B1DB1-Normal2"/>
              <w:tabs>
                <w:tab w:val="left" w:pos="426"/>
              </w:tabs>
              <w:spacing w:before="100" w:after="80"/>
              <w:ind w:left="426" w:right="69" w:hanging="426"/>
              <w:jc w:val="both"/>
              <w:rPr>
                <w:lang w:val="en-US"/>
              </w:rPr>
            </w:pPr>
            <w:r w:rsidRPr="00A556C2">
              <w:rPr>
                <w:lang w:val="en-US"/>
              </w:rPr>
              <w:t>d)</w:t>
            </w:r>
            <w:r w:rsidRPr="00A556C2">
              <w:rPr>
                <w:lang w:val="en-US"/>
              </w:rPr>
              <w:tab/>
              <w:t>which the Receiving Party lawfully obtains from third parties that have not received it under the obligation of confidentiality; or</w:t>
            </w:r>
          </w:p>
          <w:p w:rsidR="00B36368" w:rsidRPr="00A556C2" w:rsidRDefault="006966EF">
            <w:pPr>
              <w:pStyle w:val="P68B1DB1-Normal2"/>
              <w:tabs>
                <w:tab w:val="left" w:pos="426"/>
              </w:tabs>
              <w:spacing w:before="100" w:after="80"/>
              <w:ind w:left="426" w:right="69" w:hanging="426"/>
              <w:jc w:val="both"/>
              <w:rPr>
                <w:lang w:val="en-US"/>
              </w:rPr>
            </w:pPr>
            <w:r w:rsidRPr="00A556C2">
              <w:rPr>
                <w:lang w:val="en-US"/>
              </w:rPr>
              <w:t>e)</w:t>
            </w:r>
            <w:r w:rsidRPr="00A556C2">
              <w:rPr>
                <w:lang w:val="en-US"/>
              </w:rPr>
              <w:tab/>
              <w:t>which the Receiving Party has independently developed without reference to the Data of a Confidential Nature disclosed in accordance with this Agreement; or</w:t>
            </w:r>
          </w:p>
          <w:p w:rsidR="00B36368" w:rsidRPr="00A556C2" w:rsidRDefault="006966EF">
            <w:pPr>
              <w:pStyle w:val="P68B1DB1-Normal2"/>
              <w:tabs>
                <w:tab w:val="left" w:pos="426"/>
              </w:tabs>
              <w:spacing w:before="100" w:after="80"/>
              <w:ind w:left="426" w:right="69" w:hanging="426"/>
              <w:jc w:val="both"/>
              <w:rPr>
                <w:lang w:val="en-US"/>
              </w:rPr>
            </w:pPr>
            <w:r w:rsidRPr="00A556C2">
              <w:rPr>
                <w:lang w:val="en-US"/>
              </w:rPr>
              <w:t>f)</w:t>
            </w:r>
            <w:r w:rsidRPr="00A556C2">
              <w:rPr>
                <w:lang w:val="en-US"/>
              </w:rPr>
              <w:tab/>
              <w:t xml:space="preserve">which has been approved for disclosure based on a prior written authorization of the Disclosing Party. </w:t>
            </w:r>
          </w:p>
        </w:tc>
      </w:tr>
      <w:tr w:rsidR="00A556C2" w:rsidRPr="00A556C2">
        <w:trPr>
          <w:trHeight w:val="454"/>
          <w:jc w:val="center"/>
        </w:trPr>
        <w:tc>
          <w:tcPr>
            <w:tcW w:w="4898" w:type="dxa"/>
            <w:tcBorders>
              <w:bottom w:val="none" w:sz="4" w:space="0" w:color="000000"/>
            </w:tcBorders>
          </w:tcPr>
          <w:p w:rsidR="00B36368" w:rsidRPr="00A556C2" w:rsidRDefault="006966EF">
            <w:pPr>
              <w:keepNext/>
              <w:tabs>
                <w:tab w:val="left" w:pos="360"/>
              </w:tabs>
              <w:spacing w:before="100" w:after="80"/>
              <w:jc w:val="center"/>
              <w:rPr>
                <w:rFonts w:ascii="Arial" w:hAnsi="Arial" w:cs="Arial"/>
                <w:b/>
                <w:sz w:val="20"/>
                <w:szCs w:val="20"/>
                <w:lang w:val="sr-Cyrl-RS"/>
              </w:rPr>
            </w:pPr>
            <w:r w:rsidRPr="00A556C2">
              <w:rPr>
                <w:rFonts w:ascii="Arial" w:hAnsi="Arial" w:cs="Arial"/>
                <w:b/>
                <w:sz w:val="20"/>
                <w:szCs w:val="20"/>
                <w:lang w:val="sr-Cyrl-RS"/>
              </w:rPr>
              <w:lastRenderedPageBreak/>
              <w:t>Члан 5</w:t>
            </w:r>
          </w:p>
        </w:tc>
        <w:tc>
          <w:tcPr>
            <w:tcW w:w="5025" w:type="dxa"/>
            <w:tcBorders>
              <w:bottom w:val="none" w:sz="4" w:space="0" w:color="000000"/>
            </w:tcBorders>
          </w:tcPr>
          <w:p w:rsidR="00B36368" w:rsidRPr="00A556C2" w:rsidRDefault="006966EF">
            <w:pPr>
              <w:keepNext/>
              <w:tabs>
                <w:tab w:val="left" w:pos="360"/>
              </w:tabs>
              <w:spacing w:before="100" w:after="80"/>
              <w:jc w:val="center"/>
              <w:rPr>
                <w:rFonts w:ascii="Arial" w:hAnsi="Arial" w:cs="Arial"/>
                <w:b/>
                <w:sz w:val="20"/>
                <w:szCs w:val="20"/>
                <w:lang w:val="en-US"/>
              </w:rPr>
            </w:pPr>
            <w:r w:rsidRPr="00A556C2">
              <w:rPr>
                <w:rFonts w:ascii="Arial" w:hAnsi="Arial" w:cs="Arial"/>
                <w:b/>
                <w:sz w:val="20"/>
                <w:szCs w:val="20"/>
                <w:lang w:val="en-US"/>
              </w:rPr>
              <w:t>Article 5</w:t>
            </w:r>
          </w:p>
        </w:tc>
      </w:tr>
      <w:tr w:rsidR="00A556C2" w:rsidRPr="00537F84">
        <w:trPr>
          <w:jc w:val="center"/>
        </w:trPr>
        <w:tc>
          <w:tcPr>
            <w:tcW w:w="4898" w:type="dxa"/>
            <w:tcBorders>
              <w:top w:val="none" w:sz="4" w:space="0" w:color="000000"/>
              <w:bottom w:val="single" w:sz="4" w:space="0" w:color="000000" w:themeColor="text1"/>
            </w:tcBorders>
          </w:tcPr>
          <w:p w:rsidR="00B36368" w:rsidRPr="00A556C2" w:rsidRDefault="006966EF">
            <w:pPr>
              <w:pStyle w:val="NoSpacing"/>
              <w:spacing w:before="100" w:after="80"/>
              <w:jc w:val="both"/>
              <w:rPr>
                <w:rFonts w:ascii="Arial" w:hAnsi="Arial" w:cs="Arial"/>
                <w:sz w:val="20"/>
                <w:szCs w:val="20"/>
                <w:lang w:val="sr-Cyrl-RS"/>
              </w:rPr>
            </w:pPr>
            <w:r w:rsidRPr="00A556C2">
              <w:rPr>
                <w:rFonts w:ascii="Arial" w:hAnsi="Arial" w:cs="Arial"/>
                <w:sz w:val="20"/>
                <w:szCs w:val="20"/>
                <w:lang w:val="sr-Cyrl-RS"/>
              </w:rPr>
              <w:t>Стране се обавезују да ће Податке поверљиве природе, када се они размењују преко незаштићених веза (ИНТЕРНЕТ и слично), 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p>
          <w:p w:rsidR="00B36368" w:rsidRPr="00A556C2" w:rsidRDefault="006966EF">
            <w:pPr>
              <w:pStyle w:val="NoSpacing"/>
              <w:spacing w:before="100" w:after="80"/>
              <w:jc w:val="both"/>
              <w:rPr>
                <w:rFonts w:ascii="Arial" w:hAnsi="Arial" w:cs="Arial"/>
                <w:sz w:val="20"/>
                <w:szCs w:val="20"/>
                <w:lang w:val="sr-Cyrl-RS"/>
              </w:rPr>
            </w:pPr>
            <w:r w:rsidRPr="00A556C2">
              <w:rPr>
                <w:rFonts w:ascii="Arial" w:hAnsi="Arial" w:cs="Arial"/>
                <w:sz w:val="20"/>
                <w:szCs w:val="20"/>
                <w:lang w:val="sr-Cyrl-RS"/>
              </w:rPr>
              <w:lastRenderedPageBreak/>
              <w:t>Обавеза ближе описана ставом 1 овог члана односи се и на откривање и размену таквих података преко незаштићених веза између Страна и Повезаних лица, овлашћених лица, као и свих других лица која у складу са овим Уговором користе Податке поверљиве природе.</w:t>
            </w:r>
          </w:p>
        </w:tc>
        <w:tc>
          <w:tcPr>
            <w:tcW w:w="5025" w:type="dxa"/>
            <w:tcBorders>
              <w:top w:val="none" w:sz="4" w:space="0" w:color="000000"/>
              <w:bottom w:val="single" w:sz="4" w:space="0" w:color="000000" w:themeColor="text1"/>
            </w:tcBorders>
          </w:tcPr>
          <w:p w:rsidR="00B36368" w:rsidRPr="00A556C2" w:rsidRDefault="006966EF">
            <w:pPr>
              <w:pStyle w:val="P68B1DB1-NoSpacing9"/>
              <w:spacing w:before="100" w:after="80"/>
              <w:jc w:val="both"/>
              <w:rPr>
                <w:lang w:val="en-US"/>
              </w:rPr>
            </w:pPr>
            <w:r w:rsidRPr="00A556C2">
              <w:rPr>
                <w:lang w:val="en-US"/>
              </w:rPr>
              <w:lastRenderedPageBreak/>
              <w:t>The Parties shall exchange the Data of a Confidential Nature, when is transmitted via non-protected connections (Internet, etc.), only using mutually acceptable methods of encryption, combined with appropriate procedures that together ensure the confidentiality of data.</w:t>
            </w:r>
          </w:p>
          <w:p w:rsidR="00B36368" w:rsidRPr="00A556C2" w:rsidRDefault="006966EF">
            <w:pPr>
              <w:pStyle w:val="P68B1DB1-NoSpacing9"/>
              <w:spacing w:before="100" w:after="80"/>
              <w:jc w:val="both"/>
              <w:rPr>
                <w:lang w:val="en-US"/>
              </w:rPr>
            </w:pPr>
            <w:r w:rsidRPr="00A556C2">
              <w:rPr>
                <w:lang w:val="en-US"/>
              </w:rPr>
              <w:t xml:space="preserve">The obligation closely defined in paragraph 1 of this Article also refers to the disclosure and exchange of </w:t>
            </w:r>
            <w:r w:rsidRPr="00A556C2">
              <w:rPr>
                <w:lang w:val="en-US"/>
              </w:rPr>
              <w:lastRenderedPageBreak/>
              <w:t>such information using unprotected links between the Parties and Affiliates, authorized persons, as well as all other persons who, in accordance with this Agreement, use the Data of a Confidential Nature.</w:t>
            </w:r>
          </w:p>
        </w:tc>
      </w:tr>
      <w:tr w:rsidR="00A556C2" w:rsidRPr="00A556C2">
        <w:trPr>
          <w:trHeight w:val="454"/>
          <w:jc w:val="center"/>
        </w:trPr>
        <w:tc>
          <w:tcPr>
            <w:tcW w:w="4898" w:type="dxa"/>
            <w:tcBorders>
              <w:bottom w:val="none" w:sz="4" w:space="0" w:color="000000"/>
            </w:tcBorders>
          </w:tcPr>
          <w:p w:rsidR="00B36368" w:rsidRPr="00A556C2" w:rsidRDefault="006966EF">
            <w:pPr>
              <w:tabs>
                <w:tab w:val="left" w:pos="360"/>
              </w:tabs>
              <w:spacing w:before="100" w:after="80"/>
              <w:ind w:hanging="25"/>
              <w:jc w:val="center"/>
              <w:rPr>
                <w:rFonts w:ascii="Arial" w:hAnsi="Arial" w:cs="Arial"/>
                <w:b/>
                <w:sz w:val="20"/>
                <w:szCs w:val="20"/>
                <w:lang w:val="sr-Cyrl-RS"/>
              </w:rPr>
            </w:pPr>
            <w:r w:rsidRPr="00A556C2">
              <w:rPr>
                <w:rFonts w:ascii="Arial" w:hAnsi="Arial" w:cs="Arial"/>
                <w:b/>
                <w:sz w:val="20"/>
                <w:szCs w:val="20"/>
                <w:lang w:val="sr-Cyrl-RS"/>
              </w:rPr>
              <w:lastRenderedPageBreak/>
              <w:t>Члан 6</w:t>
            </w:r>
          </w:p>
        </w:tc>
        <w:tc>
          <w:tcPr>
            <w:tcW w:w="5025" w:type="dxa"/>
            <w:tcBorders>
              <w:bottom w:val="none" w:sz="4" w:space="0" w:color="000000"/>
            </w:tcBorders>
          </w:tcPr>
          <w:p w:rsidR="00B36368" w:rsidRPr="00A556C2" w:rsidRDefault="006966EF">
            <w:pPr>
              <w:tabs>
                <w:tab w:val="left" w:pos="360"/>
              </w:tabs>
              <w:spacing w:before="100" w:after="80"/>
              <w:ind w:firstLine="539"/>
              <w:jc w:val="center"/>
              <w:rPr>
                <w:rFonts w:ascii="Arial" w:hAnsi="Arial" w:cs="Arial"/>
                <w:b/>
                <w:sz w:val="20"/>
                <w:szCs w:val="20"/>
                <w:lang w:val="en-US"/>
              </w:rPr>
            </w:pPr>
            <w:r w:rsidRPr="00A556C2">
              <w:rPr>
                <w:rFonts w:ascii="Arial" w:hAnsi="Arial" w:cs="Arial"/>
                <w:b/>
                <w:sz w:val="20"/>
                <w:szCs w:val="20"/>
                <w:lang w:val="en-US"/>
              </w:rPr>
              <w:t>Article 6</w:t>
            </w:r>
          </w:p>
        </w:tc>
      </w:tr>
      <w:tr w:rsidR="00A556C2" w:rsidRPr="00537F84">
        <w:trPr>
          <w:jc w:val="center"/>
        </w:trPr>
        <w:tc>
          <w:tcPr>
            <w:tcW w:w="4898" w:type="dxa"/>
            <w:tcBorders>
              <w:top w:val="none" w:sz="4" w:space="0" w:color="000000"/>
              <w:bottom w:val="single" w:sz="4" w:space="0" w:color="000000" w:themeColor="text1"/>
            </w:tcBorders>
          </w:tcPr>
          <w:p w:rsidR="00B36368" w:rsidRPr="00A556C2" w:rsidRDefault="006966EF">
            <w:p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Свака од Страна је обавезна да одреди:</w:t>
            </w:r>
          </w:p>
          <w:p w:rsidR="00B36368" w:rsidRPr="00A556C2" w:rsidRDefault="006966EF">
            <w:pPr>
              <w:pStyle w:val="ListParagraph"/>
              <w:numPr>
                <w:ilvl w:val="0"/>
                <w:numId w:val="8"/>
              </w:num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Лица овлашћена за размену Података поверљиве природе именом и презименом (у даљем тексту: Задужено лице),</w:t>
            </w:r>
          </w:p>
          <w:p w:rsidR="00B36368" w:rsidRPr="00A556C2" w:rsidRDefault="006966EF">
            <w:pPr>
              <w:pStyle w:val="ListParagraph"/>
              <w:numPr>
                <w:ilvl w:val="0"/>
                <w:numId w:val="8"/>
              </w:num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поштанску адресу за размену Података поверљиве природе на Носачима података, кад се Подаци размењују посредством поште,</w:t>
            </w:r>
          </w:p>
          <w:p w:rsidR="00B36368" w:rsidRPr="00A556C2" w:rsidRDefault="006966EF">
            <w:pPr>
              <w:pStyle w:val="ListParagraph"/>
              <w:numPr>
                <w:ilvl w:val="0"/>
                <w:numId w:val="8"/>
              </w:num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адресу електронске поште за размену Података поверљиве природе који се налазе у електронском облику, у ситуацији када се такви подаци размењују посредством Интернета-а,</w:t>
            </w:r>
          </w:p>
          <w:p w:rsidR="00B36368" w:rsidRPr="00A556C2" w:rsidRDefault="006966EF">
            <w:pPr>
              <w:pStyle w:val="ListParagraph"/>
              <w:numPr>
                <w:ilvl w:val="0"/>
                <w:numId w:val="8"/>
              </w:num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односно да достави податке о сервису за размену електронских докумената прихватљивог уговорним странама (уколико ће се откривање, односно размена вршити путем сервиса),</w:t>
            </w:r>
          </w:p>
          <w:p w:rsidR="00B36368" w:rsidRPr="00A556C2" w:rsidRDefault="006966EF">
            <w:p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 xml:space="preserve">као и да о томе обавести другу Страну, писаним документом који је потписан од стране одговорног лица Стране. </w:t>
            </w:r>
          </w:p>
          <w:p w:rsidR="00B36368" w:rsidRPr="00A556C2" w:rsidRDefault="006966EF">
            <w:p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Размена Података поверљиве природе не може почети пре испуњења обавеза из претходног става.</w:t>
            </w:r>
          </w:p>
          <w:p w:rsidR="00B36368" w:rsidRPr="00A556C2" w:rsidRDefault="006966EF">
            <w:p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 xml:space="preserve">Носаче података који носе ознаку поверљивости Стране предају једна другој, уз Записник о примопредаји који потписују Задужена лица Страна. </w:t>
            </w:r>
          </w:p>
          <w:p w:rsidR="00B36368" w:rsidRPr="00A556C2" w:rsidRDefault="006966EF">
            <w:p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Подаци поверљиве природе који се на Носачима података налазе у електронском облику достављају се у криптованом формату, уз потписивање Записника о примопредаји од стране Задужених лица Страна.</w:t>
            </w:r>
          </w:p>
          <w:p w:rsidR="00B36368" w:rsidRPr="00A556C2" w:rsidRDefault="006966EF">
            <w:pPr>
              <w:keepNext/>
              <w:spacing w:before="100" w:after="80"/>
              <w:jc w:val="both"/>
              <w:rPr>
                <w:rFonts w:ascii="Arial" w:hAnsi="Arial" w:cs="Arial"/>
                <w:sz w:val="20"/>
                <w:szCs w:val="20"/>
                <w:lang w:val="sr-Cyrl-RS"/>
              </w:rPr>
            </w:pPr>
            <w:r w:rsidRPr="00A556C2">
              <w:rPr>
                <w:rFonts w:ascii="Arial" w:hAnsi="Arial" w:cs="Arial"/>
                <w:sz w:val="20"/>
                <w:szCs w:val="20"/>
                <w:lang w:val="sr-Cyrl-RS"/>
              </w:rPr>
              <w:t>Сва обавештења, захтеви и друга преписка у току важења овог Уговора, врши се у писаној форми, и то: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w:t>
            </w:r>
          </w:p>
        </w:tc>
        <w:tc>
          <w:tcPr>
            <w:tcW w:w="5025" w:type="dxa"/>
            <w:tcBorders>
              <w:top w:val="none" w:sz="4" w:space="0" w:color="000000"/>
              <w:bottom w:val="single" w:sz="4" w:space="0" w:color="000000" w:themeColor="text1"/>
            </w:tcBorders>
          </w:tcPr>
          <w:p w:rsidR="00B36368" w:rsidRPr="00A556C2" w:rsidRDefault="006966EF">
            <w:pPr>
              <w:pStyle w:val="P68B1DB1-Normal2"/>
              <w:tabs>
                <w:tab w:val="left" w:pos="360"/>
              </w:tabs>
              <w:spacing w:before="100" w:after="80"/>
              <w:jc w:val="both"/>
              <w:rPr>
                <w:lang w:val="en-US"/>
              </w:rPr>
            </w:pPr>
            <w:r w:rsidRPr="00A556C2">
              <w:rPr>
                <w:lang w:val="en-US"/>
              </w:rPr>
              <w:t>Each of the Parties is required to appoint or define:</w:t>
            </w:r>
          </w:p>
          <w:p w:rsidR="00B36368" w:rsidRPr="00A556C2" w:rsidRDefault="006966EF">
            <w:pPr>
              <w:pStyle w:val="P68B1DB1-ListParagraph5"/>
              <w:numPr>
                <w:ilvl w:val="0"/>
                <w:numId w:val="8"/>
              </w:numPr>
              <w:tabs>
                <w:tab w:val="left" w:pos="360"/>
              </w:tabs>
              <w:spacing w:before="100" w:after="80"/>
              <w:jc w:val="both"/>
              <w:rPr>
                <w:lang w:val="en-US"/>
              </w:rPr>
            </w:pPr>
            <w:r w:rsidRPr="00A556C2">
              <w:rPr>
                <w:lang w:val="en-US"/>
              </w:rPr>
              <w:t>The persons authorized to exchange the Data of a Confidential Nature by name and surname (hereinafter: the Responsible Person),</w:t>
            </w:r>
          </w:p>
          <w:p w:rsidR="00B36368" w:rsidRPr="00A556C2" w:rsidRDefault="006966EF">
            <w:pPr>
              <w:pStyle w:val="P68B1DB1-ListParagraph5"/>
              <w:numPr>
                <w:ilvl w:val="0"/>
                <w:numId w:val="8"/>
              </w:numPr>
              <w:tabs>
                <w:tab w:val="left" w:pos="360"/>
              </w:tabs>
              <w:spacing w:before="100" w:after="80"/>
              <w:jc w:val="both"/>
              <w:rPr>
                <w:lang w:val="en-US"/>
              </w:rPr>
            </w:pPr>
            <w:r w:rsidRPr="00A556C2">
              <w:rPr>
                <w:lang w:val="en-US"/>
              </w:rPr>
              <w:t>postal address for the exchange of Data of a Confidential Nature on Data Carriers, when the Data is exchanged using the regular post,</w:t>
            </w:r>
          </w:p>
          <w:p w:rsidR="00B36368" w:rsidRPr="00A556C2" w:rsidRDefault="006966EF">
            <w:pPr>
              <w:pStyle w:val="P68B1DB1-ListParagraph5"/>
              <w:numPr>
                <w:ilvl w:val="0"/>
                <w:numId w:val="8"/>
              </w:numPr>
              <w:tabs>
                <w:tab w:val="left" w:pos="360"/>
              </w:tabs>
              <w:spacing w:before="100" w:after="80"/>
              <w:jc w:val="both"/>
              <w:rPr>
                <w:lang w:val="en-US"/>
              </w:rPr>
            </w:pPr>
            <w:r w:rsidRPr="00A556C2">
              <w:rPr>
                <w:lang w:val="en-US"/>
              </w:rPr>
              <w:t xml:space="preserve">e-mail address for the exchange of the </w:t>
            </w:r>
            <w:r w:rsidRPr="00A556C2">
              <w:t xml:space="preserve">Data of a Confidential Nature </w:t>
            </w:r>
            <w:r w:rsidRPr="00A556C2">
              <w:rPr>
                <w:lang w:val="en-US"/>
              </w:rPr>
              <w:t>contained in electronic form, in the situation when such data is exchanged through the Internet,</w:t>
            </w:r>
          </w:p>
          <w:p w:rsidR="00B36368" w:rsidRPr="00A556C2" w:rsidRDefault="006966EF">
            <w:pPr>
              <w:pStyle w:val="P68B1DB1-ListParagraph5"/>
              <w:numPr>
                <w:ilvl w:val="0"/>
                <w:numId w:val="8"/>
              </w:numPr>
              <w:tabs>
                <w:tab w:val="left" w:pos="360"/>
              </w:tabs>
              <w:spacing w:before="100" w:after="80"/>
              <w:jc w:val="both"/>
              <w:rPr>
                <w:lang w:val="en-US"/>
              </w:rPr>
            </w:pPr>
            <w:r w:rsidRPr="00A556C2">
              <w:rPr>
                <w:lang w:val="en-US"/>
              </w:rPr>
              <w:t>or to submit the information on the service for the exchange of electronic documents acceptable to the Contracting Parties (if the disclosure or exchange will be carried out through the service),</w:t>
            </w:r>
          </w:p>
          <w:p w:rsidR="00B36368" w:rsidRPr="00A556C2" w:rsidRDefault="006966EF">
            <w:pPr>
              <w:pStyle w:val="P68B1DB1-Normal2"/>
              <w:tabs>
                <w:tab w:val="left" w:pos="360"/>
              </w:tabs>
              <w:spacing w:before="100" w:after="80"/>
              <w:jc w:val="both"/>
              <w:rPr>
                <w:lang w:val="en-US"/>
              </w:rPr>
            </w:pPr>
            <w:r w:rsidRPr="00A556C2">
              <w:rPr>
                <w:lang w:val="en-US"/>
              </w:rPr>
              <w:t xml:space="preserve">as well as to inform the other Party thereof, by a written document signed by the Responsible Person of the Party. </w:t>
            </w:r>
          </w:p>
          <w:p w:rsidR="00B36368" w:rsidRPr="00A556C2" w:rsidRDefault="006966EF">
            <w:pPr>
              <w:pStyle w:val="P68B1DB1-Normal2"/>
              <w:tabs>
                <w:tab w:val="left" w:pos="360"/>
              </w:tabs>
              <w:spacing w:before="100" w:after="80"/>
              <w:jc w:val="both"/>
              <w:rPr>
                <w:lang w:val="en-US"/>
              </w:rPr>
            </w:pPr>
            <w:r w:rsidRPr="00A556C2">
              <w:rPr>
                <w:lang w:val="en-US"/>
              </w:rPr>
              <w:t xml:space="preserve">Exchange of the </w:t>
            </w:r>
            <w:r w:rsidRPr="00A556C2">
              <w:t>Data of a Confidential Nature cannot</w:t>
            </w:r>
            <w:r w:rsidRPr="00A556C2">
              <w:rPr>
                <w:lang w:val="en-US"/>
              </w:rPr>
              <w:t xml:space="preserve"> begin before fulfilling the obligations referred to in the previous paragraph.</w:t>
            </w:r>
          </w:p>
          <w:p w:rsidR="00B36368" w:rsidRPr="00A556C2" w:rsidRDefault="006966EF">
            <w:pPr>
              <w:pStyle w:val="P68B1DB1-Normal2"/>
              <w:tabs>
                <w:tab w:val="left" w:pos="360"/>
              </w:tabs>
              <w:spacing w:before="100" w:after="80"/>
              <w:jc w:val="both"/>
              <w:rPr>
                <w:lang w:val="en-US"/>
              </w:rPr>
            </w:pPr>
            <w:r w:rsidRPr="00A556C2">
              <w:rPr>
                <w:lang w:val="en-US"/>
              </w:rPr>
              <w:t xml:space="preserve">The Parties shall hand over the Data Carriers bearing the Classification mark of the Parties to each other, the Handover protocol being signed by the Responsible Persons of the Parties. </w:t>
            </w:r>
          </w:p>
          <w:p w:rsidR="00B36368" w:rsidRPr="00A556C2" w:rsidRDefault="006966EF">
            <w:pPr>
              <w:pStyle w:val="P68B1DB1-Normal2"/>
              <w:tabs>
                <w:tab w:val="left" w:pos="360"/>
              </w:tabs>
              <w:spacing w:before="100" w:after="80"/>
              <w:jc w:val="both"/>
              <w:rPr>
                <w:lang w:val="en-US"/>
              </w:rPr>
            </w:pPr>
            <w:r w:rsidRPr="00A556C2">
              <w:rPr>
                <w:lang w:val="en-US"/>
              </w:rPr>
              <w:t xml:space="preserve">The </w:t>
            </w:r>
            <w:r w:rsidRPr="00A556C2">
              <w:t xml:space="preserve">Data of a Confidential Nature </w:t>
            </w:r>
            <w:r w:rsidRPr="00A556C2">
              <w:rPr>
                <w:lang w:val="en-US"/>
              </w:rPr>
              <w:t>on the Data Carriers shall be submitted in an electronic form in encrypted format, the Handover protocol being signed by the Responsible Persons of the Parties.</w:t>
            </w:r>
          </w:p>
          <w:p w:rsidR="00B36368" w:rsidRPr="00A556C2" w:rsidRDefault="006966EF">
            <w:pPr>
              <w:pStyle w:val="P68B1DB1-Normal2"/>
              <w:spacing w:before="100" w:after="80"/>
              <w:jc w:val="both"/>
              <w:rPr>
                <w:lang w:val="en-US"/>
              </w:rPr>
            </w:pPr>
            <w:r w:rsidRPr="00A556C2">
              <w:rPr>
                <w:lang w:val="en-US"/>
              </w:rPr>
              <w:t>All notifications, requests and other correspondence during the validity of this Agreement, shall be made in writing, by registered mail with a return receipt or direct delivery to the address of the Party or by e-mail to the contacts referred to in paragraph 1 of this Article.</w:t>
            </w:r>
          </w:p>
          <w:p w:rsidR="00B36368" w:rsidRPr="00A556C2" w:rsidRDefault="00B36368">
            <w:pPr>
              <w:jc w:val="center"/>
              <w:rPr>
                <w:lang w:val="en-US" w:eastAsia="sr-Latn-RS"/>
              </w:rPr>
            </w:pPr>
          </w:p>
        </w:tc>
      </w:tr>
      <w:tr w:rsidR="00A556C2" w:rsidRPr="00A556C2">
        <w:trPr>
          <w:trHeight w:val="454"/>
          <w:jc w:val="center"/>
        </w:trPr>
        <w:tc>
          <w:tcPr>
            <w:tcW w:w="4898"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sr-Cyrl-RS"/>
              </w:rPr>
            </w:pPr>
            <w:r w:rsidRPr="00A556C2">
              <w:rPr>
                <w:rFonts w:ascii="Arial" w:hAnsi="Arial" w:cs="Arial"/>
                <w:b/>
                <w:sz w:val="20"/>
                <w:szCs w:val="20"/>
                <w:lang w:val="sr-Cyrl-RS"/>
              </w:rPr>
              <w:lastRenderedPageBreak/>
              <w:t>Члан 7</w:t>
            </w:r>
          </w:p>
        </w:tc>
        <w:tc>
          <w:tcPr>
            <w:tcW w:w="5025"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en-US"/>
              </w:rPr>
            </w:pPr>
            <w:r w:rsidRPr="00A556C2">
              <w:rPr>
                <w:rFonts w:ascii="Arial" w:hAnsi="Arial" w:cs="Arial"/>
                <w:b/>
                <w:sz w:val="20"/>
                <w:szCs w:val="20"/>
                <w:lang w:val="en-US"/>
              </w:rPr>
              <w:t>Article</w:t>
            </w:r>
            <w:r w:rsidRPr="00A556C2">
              <w:rPr>
                <w:rFonts w:ascii="Arial" w:hAnsi="Arial" w:cs="Arial"/>
                <w:b/>
                <w:sz w:val="20"/>
                <w:szCs w:val="20"/>
                <w:lang w:val="sr-Cyrl-RS"/>
              </w:rPr>
              <w:t xml:space="preserve"> 7</w:t>
            </w:r>
          </w:p>
        </w:tc>
      </w:tr>
      <w:tr w:rsidR="00A556C2" w:rsidRPr="00537F84">
        <w:trPr>
          <w:jc w:val="center"/>
        </w:trPr>
        <w:tc>
          <w:tcPr>
            <w:tcW w:w="4898" w:type="dxa"/>
            <w:tcBorders>
              <w:top w:val="none" w:sz="4" w:space="0" w:color="000000"/>
              <w:bottom w:val="none" w:sz="4" w:space="0" w:color="000000"/>
            </w:tcBorders>
          </w:tcPr>
          <w:p w:rsidR="00B36368" w:rsidRPr="00A556C2" w:rsidRDefault="006966EF">
            <w:pPr>
              <w:spacing w:before="20" w:after="48"/>
              <w:jc w:val="both"/>
              <w:rPr>
                <w:rFonts w:ascii="Arial" w:hAnsi="Arial" w:cs="Arial"/>
                <w:sz w:val="20"/>
                <w:szCs w:val="20"/>
                <w:lang w:val="sr-Cyrl-RS"/>
              </w:rPr>
            </w:pPr>
            <w:bookmarkStart w:id="0" w:name="_Hlk186097981"/>
            <w:r w:rsidRPr="00A556C2">
              <w:rPr>
                <w:rFonts w:ascii="Arial" w:hAnsi="Arial" w:cs="Arial"/>
                <w:sz w:val="20"/>
                <w:szCs w:val="20"/>
                <w:lang w:val="sr-Cyrl-RS"/>
              </w:rPr>
              <w:t>Уговорне стране сагласно констатују да ће приликом откривања/размене Података поверљиве природе означавати такве Податке на начин ближе уређен овим чланом Уговора.</w:t>
            </w:r>
            <w:bookmarkEnd w:id="0"/>
          </w:p>
          <w:p w:rsidR="00B36368" w:rsidRPr="00A556C2" w:rsidRDefault="00B36368">
            <w:pPr>
              <w:spacing w:before="20" w:after="48"/>
              <w:jc w:val="both"/>
              <w:rPr>
                <w:rFonts w:ascii="Arial" w:hAnsi="Arial" w:cs="Arial"/>
                <w:sz w:val="20"/>
                <w:szCs w:val="20"/>
                <w:lang w:val="sr-Cyrl-RS"/>
              </w:rPr>
            </w:pPr>
          </w:p>
          <w:p w:rsidR="00B36368" w:rsidRPr="00A556C2" w:rsidRDefault="006966EF">
            <w:pPr>
              <w:spacing w:before="20" w:after="48"/>
              <w:jc w:val="both"/>
              <w:rPr>
                <w:rFonts w:ascii="Arial" w:hAnsi="Arial" w:cs="Arial"/>
                <w:sz w:val="20"/>
                <w:szCs w:val="20"/>
                <w:lang w:val="sr-Cyrl-RS"/>
              </w:rPr>
            </w:pPr>
            <w:r w:rsidRPr="00A556C2">
              <w:rPr>
                <w:rFonts w:ascii="Arial" w:hAnsi="Arial" w:cs="Arial"/>
                <w:sz w:val="20"/>
                <w:szCs w:val="20"/>
                <w:lang w:val="sr-Cyrl-RS"/>
              </w:rPr>
              <w:t>У случају кад је НИС а.д. Нови Сад Давалац који доставља Податке поверљиве природе путем електронске поште или било којим другим електронским сервисима, у заглавље документа у електронском облику (датотеке), односно на почетак тела поруке електронске поште, смешта се једна од следеће 2 (две) напомене:</w:t>
            </w:r>
          </w:p>
          <w:p w:rsidR="00B36368" w:rsidRPr="00A556C2" w:rsidRDefault="006966EF">
            <w:pPr>
              <w:pStyle w:val="ListParagraph"/>
              <w:numPr>
                <w:ilvl w:val="0"/>
                <w:numId w:val="3"/>
              </w:numPr>
              <w:spacing w:before="20" w:after="48"/>
              <w:jc w:val="center"/>
              <w:rPr>
                <w:rFonts w:ascii="Arial" w:hAnsi="Arial" w:cs="Arial"/>
                <w:b/>
                <w:sz w:val="20"/>
                <w:szCs w:val="20"/>
                <w:lang w:val="sr-Cyrl-RS"/>
              </w:rPr>
            </w:pPr>
            <w:r w:rsidRPr="00A556C2">
              <w:rPr>
                <w:rFonts w:ascii="Arial" w:hAnsi="Arial" w:cs="Arial"/>
                <w:b/>
                <w:sz w:val="20"/>
                <w:szCs w:val="20"/>
                <w:lang w:val="sr-Cyrl-RS"/>
              </w:rPr>
              <w:t>„Пословна тајна/Business Secret“</w:t>
            </w:r>
          </w:p>
          <w:p w:rsidR="00B36368" w:rsidRPr="00A556C2" w:rsidRDefault="006966EF">
            <w:pPr>
              <w:pStyle w:val="ListParagraph"/>
              <w:numPr>
                <w:ilvl w:val="0"/>
                <w:numId w:val="3"/>
              </w:numPr>
              <w:spacing w:before="20" w:after="48"/>
              <w:jc w:val="center"/>
              <w:rPr>
                <w:rFonts w:ascii="Arial" w:hAnsi="Arial" w:cs="Arial"/>
                <w:b/>
                <w:sz w:val="20"/>
                <w:szCs w:val="20"/>
                <w:lang w:val="sr-Cyrl-RS"/>
              </w:rPr>
            </w:pPr>
            <w:r w:rsidRPr="00A556C2">
              <w:rPr>
                <w:rFonts w:ascii="Arial" w:hAnsi="Arial" w:cs="Arial"/>
                <w:b/>
                <w:sz w:val="20"/>
                <w:szCs w:val="20"/>
                <w:lang w:val="sr-Cyrl-RS"/>
              </w:rPr>
              <w:t>„Пословни заштићени подаци/Business Protected Data“</w:t>
            </w:r>
          </w:p>
          <w:p w:rsidR="00B36368" w:rsidRPr="00A556C2" w:rsidRDefault="00B36368">
            <w:pPr>
              <w:spacing w:before="20" w:after="48"/>
              <w:jc w:val="both"/>
              <w:rPr>
                <w:rFonts w:ascii="Arial" w:hAnsi="Arial" w:cs="Arial"/>
                <w:sz w:val="20"/>
                <w:szCs w:val="20"/>
                <w:lang w:val="sr-Cyrl-RS"/>
              </w:rPr>
            </w:pPr>
          </w:p>
          <w:p w:rsidR="00B36368" w:rsidRPr="00A556C2" w:rsidRDefault="006966EF">
            <w:pPr>
              <w:tabs>
                <w:tab w:val="left" w:pos="360"/>
              </w:tabs>
              <w:spacing w:before="100" w:after="80"/>
              <w:jc w:val="both"/>
              <w:rPr>
                <w:rFonts w:ascii="Arial" w:hAnsi="Arial"/>
                <w:sz w:val="20"/>
                <w:lang w:val="sr-Cyrl-RS"/>
              </w:rPr>
            </w:pPr>
            <w:r w:rsidRPr="00A556C2">
              <w:rPr>
                <w:rFonts w:ascii="Arial" w:hAnsi="Arial" w:cs="Arial"/>
                <w:sz w:val="20"/>
                <w:szCs w:val="20"/>
                <w:lang w:val="sr-Cyrl-RS"/>
              </w:rPr>
              <w:t xml:space="preserve">Кад је НИС а.д. Нови Сад Давалац Података поверљиве природе путем Носача података, примењују се следеће Ознаке поверљивости: </w:t>
            </w:r>
          </w:p>
          <w:p w:rsidR="00B36368" w:rsidRPr="00A556C2" w:rsidRDefault="006966EF">
            <w:pPr>
              <w:pStyle w:val="Normal10"/>
              <w:spacing w:before="100" w:after="80" w:line="240" w:lineRule="auto"/>
              <w:ind w:firstLine="0"/>
              <w:contextualSpacing/>
              <w:jc w:val="center"/>
              <w:rPr>
                <w:rFonts w:cs="Arial"/>
                <w:b/>
                <w:sz w:val="20"/>
                <w:lang w:val="sr-Cyrl-RS"/>
              </w:rPr>
            </w:pPr>
            <w:r w:rsidRPr="00A556C2">
              <w:rPr>
                <w:rFonts w:cs="Arial"/>
                <w:b/>
                <w:sz w:val="20"/>
                <w:lang w:val="sr-Cyrl-RS"/>
              </w:rPr>
              <w:t>Пословна тајна</w:t>
            </w:r>
          </w:p>
          <w:p w:rsidR="00B36368" w:rsidRPr="00A556C2" w:rsidRDefault="006966EF">
            <w:pPr>
              <w:pStyle w:val="Normal10"/>
              <w:spacing w:before="100" w:after="80" w:line="240" w:lineRule="auto"/>
              <w:ind w:firstLine="0"/>
              <w:contextualSpacing/>
              <w:jc w:val="center"/>
              <w:rPr>
                <w:rFonts w:cs="Arial"/>
                <w:b/>
                <w:sz w:val="20"/>
                <w:lang w:val="sr-Cyrl-RS"/>
              </w:rPr>
            </w:pPr>
            <w:r w:rsidRPr="00A556C2">
              <w:rPr>
                <w:rFonts w:cs="Arial"/>
                <w:b/>
                <w:sz w:val="20"/>
                <w:lang w:val="sr-Cyrl-RS"/>
              </w:rPr>
              <w:t>НИС а.д. Нови Сад</w:t>
            </w:r>
          </w:p>
          <w:p w:rsidR="00B36368" w:rsidRPr="00A556C2" w:rsidRDefault="006966EF">
            <w:pPr>
              <w:pStyle w:val="Normal10"/>
              <w:spacing w:before="100" w:after="80" w:line="240" w:lineRule="auto"/>
              <w:ind w:firstLine="0"/>
              <w:contextualSpacing/>
              <w:jc w:val="center"/>
              <w:rPr>
                <w:rFonts w:cs="Arial"/>
                <w:b/>
                <w:sz w:val="20"/>
                <w:lang w:val="sr-Cyrl-RS"/>
              </w:rPr>
            </w:pPr>
            <w:r w:rsidRPr="00A556C2">
              <w:rPr>
                <w:rFonts w:cs="Arial"/>
                <w:b/>
                <w:sz w:val="20"/>
                <w:lang w:val="sr-Cyrl-RS"/>
              </w:rPr>
              <w:t>Народног Фронта 12, 21000 Нови Сад</w:t>
            </w:r>
          </w:p>
          <w:p w:rsidR="00B36368" w:rsidRPr="00A556C2" w:rsidRDefault="00B36368">
            <w:pPr>
              <w:pStyle w:val="Normal10"/>
              <w:spacing w:before="100" w:after="80" w:line="240" w:lineRule="auto"/>
              <w:ind w:firstLine="0"/>
              <w:contextualSpacing/>
              <w:jc w:val="center"/>
              <w:rPr>
                <w:rFonts w:cs="Arial"/>
                <w:b/>
                <w:sz w:val="20"/>
                <w:lang w:val="sr-Cyrl-RS"/>
              </w:rPr>
            </w:pPr>
          </w:p>
          <w:p w:rsidR="00B36368" w:rsidRPr="00A556C2" w:rsidRDefault="006966EF">
            <w:pPr>
              <w:pStyle w:val="Normal10"/>
              <w:spacing w:before="100" w:after="80" w:line="240" w:lineRule="auto"/>
              <w:ind w:firstLine="0"/>
              <w:contextualSpacing/>
              <w:jc w:val="center"/>
              <w:rPr>
                <w:rFonts w:cs="Arial"/>
                <w:b/>
                <w:sz w:val="20"/>
                <w:lang w:val="sr-Cyrl-RS"/>
              </w:rPr>
            </w:pPr>
            <w:r w:rsidRPr="00A556C2">
              <w:rPr>
                <w:rFonts w:cs="Arial"/>
                <w:b/>
                <w:sz w:val="20"/>
                <w:lang w:val="sr-Cyrl-RS"/>
              </w:rPr>
              <w:t>или</w:t>
            </w:r>
          </w:p>
          <w:p w:rsidR="00B36368" w:rsidRPr="00A556C2" w:rsidRDefault="00B36368">
            <w:pPr>
              <w:pStyle w:val="Normal10"/>
              <w:spacing w:before="100" w:after="80" w:line="240" w:lineRule="auto"/>
              <w:ind w:firstLine="0"/>
              <w:contextualSpacing/>
              <w:jc w:val="center"/>
              <w:rPr>
                <w:rFonts w:cs="Arial"/>
                <w:b/>
                <w:sz w:val="20"/>
                <w:lang w:val="sr-Cyrl-RS"/>
              </w:rPr>
            </w:pPr>
          </w:p>
          <w:p w:rsidR="00B36368" w:rsidRPr="00A556C2" w:rsidRDefault="006966EF">
            <w:pPr>
              <w:pStyle w:val="Normal10"/>
              <w:spacing w:before="100" w:after="80" w:line="240" w:lineRule="auto"/>
              <w:ind w:firstLine="0"/>
              <w:contextualSpacing/>
              <w:jc w:val="center"/>
              <w:rPr>
                <w:rFonts w:cs="Arial"/>
                <w:b/>
                <w:sz w:val="20"/>
                <w:lang w:val="sr-Cyrl-RS"/>
              </w:rPr>
            </w:pPr>
            <w:r w:rsidRPr="00A556C2">
              <w:rPr>
                <w:rFonts w:cs="Arial"/>
                <w:b/>
                <w:sz w:val="20"/>
                <w:lang w:val="sr-Cyrl-RS"/>
              </w:rPr>
              <w:t>Пословни заштићени подаци</w:t>
            </w:r>
          </w:p>
          <w:p w:rsidR="00B36368" w:rsidRPr="00A556C2" w:rsidRDefault="006966EF">
            <w:pPr>
              <w:pStyle w:val="Normal10"/>
              <w:spacing w:before="100" w:after="80" w:line="240" w:lineRule="auto"/>
              <w:ind w:firstLine="0"/>
              <w:contextualSpacing/>
              <w:jc w:val="center"/>
              <w:rPr>
                <w:rFonts w:cs="Arial"/>
                <w:b/>
                <w:sz w:val="20"/>
                <w:lang w:val="sr-Cyrl-RS"/>
              </w:rPr>
            </w:pPr>
            <w:r w:rsidRPr="00A556C2">
              <w:rPr>
                <w:rFonts w:cs="Arial"/>
                <w:b/>
                <w:sz w:val="20"/>
                <w:lang w:val="sr-Cyrl-RS"/>
              </w:rPr>
              <w:t>НИС а.д. Нови Сад</w:t>
            </w:r>
          </w:p>
          <w:p w:rsidR="00B36368" w:rsidRPr="00A556C2" w:rsidRDefault="00916683">
            <w:pPr>
              <w:pStyle w:val="Normal10"/>
              <w:spacing w:before="100" w:after="80" w:line="240" w:lineRule="auto"/>
              <w:ind w:firstLine="0"/>
              <w:contextualSpacing/>
              <w:jc w:val="center"/>
              <w:rPr>
                <w:rFonts w:cs="Arial"/>
                <w:b/>
                <w:sz w:val="20"/>
                <w:lang w:val="sr-Cyrl-RS"/>
              </w:rPr>
            </w:pPr>
            <w:r>
              <w:rPr>
                <w:rFonts w:cs="Arial"/>
                <w:b/>
                <w:sz w:val="20"/>
                <w:lang w:val="sr-Cyrl-RS"/>
              </w:rPr>
              <w:t xml:space="preserve">Народног фронта </w:t>
            </w:r>
            <w:r w:rsidR="006966EF" w:rsidRPr="00A556C2">
              <w:rPr>
                <w:rFonts w:cs="Arial"/>
                <w:b/>
                <w:sz w:val="20"/>
                <w:lang w:val="sr-Cyrl-RS"/>
              </w:rPr>
              <w:t>12, 21000 Нови Сад</w:t>
            </w:r>
          </w:p>
          <w:p w:rsidR="00D670E6" w:rsidRPr="00A556C2" w:rsidRDefault="00D670E6">
            <w:pPr>
              <w:pStyle w:val="Normal10"/>
              <w:spacing w:before="100" w:after="80" w:line="240" w:lineRule="auto"/>
              <w:ind w:firstLine="0"/>
              <w:contextualSpacing/>
              <w:jc w:val="center"/>
              <w:rPr>
                <w:rFonts w:cs="Arial"/>
                <w:b/>
                <w:sz w:val="20"/>
                <w:lang w:val="sr-Cyrl-RS"/>
              </w:rPr>
            </w:pPr>
          </w:p>
          <w:p w:rsidR="00B36368" w:rsidRPr="00A556C2" w:rsidRDefault="006966EF">
            <w:pPr>
              <w:spacing w:before="20" w:after="48"/>
              <w:jc w:val="both"/>
              <w:rPr>
                <w:rFonts w:ascii="Arial" w:hAnsi="Arial" w:cs="Arial"/>
                <w:sz w:val="20"/>
                <w:szCs w:val="20"/>
                <w:lang w:val="sr-Cyrl-RS"/>
              </w:rPr>
            </w:pPr>
            <w:r w:rsidRPr="00A556C2">
              <w:rPr>
                <w:rFonts w:ascii="Arial" w:hAnsi="Arial" w:cs="Arial"/>
                <w:sz w:val="20"/>
                <w:szCs w:val="20"/>
                <w:lang w:val="sr-Cyrl-RS"/>
              </w:rPr>
              <w:t>У случају кад је Комитент Давалац који доставља Податке поверљиве природе 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напомена:</w:t>
            </w:r>
          </w:p>
          <w:p w:rsidR="00B36368" w:rsidRPr="00A556C2" w:rsidRDefault="00B36368">
            <w:pPr>
              <w:spacing w:before="20" w:after="48"/>
              <w:jc w:val="both"/>
              <w:rPr>
                <w:rFonts w:ascii="Arial" w:hAnsi="Arial" w:cs="Arial"/>
                <w:sz w:val="20"/>
                <w:szCs w:val="20"/>
                <w:lang w:val="sr-Cyrl-RS"/>
              </w:rPr>
            </w:pPr>
          </w:p>
          <w:p w:rsidR="00B36368" w:rsidRPr="00A556C2" w:rsidRDefault="006966EF">
            <w:pPr>
              <w:tabs>
                <w:tab w:val="left" w:pos="360"/>
              </w:tabs>
              <w:spacing w:before="100" w:after="80"/>
              <w:jc w:val="both"/>
              <w:rPr>
                <w:rFonts w:ascii="Arial" w:hAnsi="Arial" w:cs="Arial"/>
                <w:sz w:val="20"/>
                <w:szCs w:val="20"/>
                <w:lang w:val="sr-Cyrl-RS"/>
              </w:rPr>
            </w:pPr>
            <w:permStart w:id="96815455" w:edGrp="everyone"/>
            <w:r w:rsidRPr="00A556C2">
              <w:rPr>
                <w:rFonts w:ascii="Arial" w:hAnsi="Arial" w:cs="Arial"/>
                <w:sz w:val="20"/>
                <w:szCs w:val="20"/>
                <w:lang w:val="sr-Cyrl-RS"/>
              </w:rPr>
              <w:t>________________________________________________________________________________________________________________________________________________________________________</w:t>
            </w:r>
            <w:permEnd w:id="96815455"/>
          </w:p>
          <w:p w:rsidR="00B36368" w:rsidRPr="00A556C2" w:rsidRDefault="006966EF">
            <w:pPr>
              <w:tabs>
                <w:tab w:val="left" w:pos="360"/>
              </w:tabs>
              <w:spacing w:before="100" w:after="80"/>
              <w:jc w:val="both"/>
              <w:rPr>
                <w:rFonts w:ascii="Arial" w:hAnsi="Arial" w:cs="Arial"/>
                <w:sz w:val="20"/>
                <w:szCs w:val="20"/>
                <w:lang w:val="sr-Cyrl-RS"/>
              </w:rPr>
            </w:pPr>
            <w:permStart w:id="903247520" w:edGrp="everyone"/>
            <w:r w:rsidRPr="00A556C2">
              <w:rPr>
                <w:rFonts w:ascii="Arial" w:hAnsi="Arial" w:cs="Arial"/>
                <w:sz w:val="20"/>
                <w:szCs w:val="20"/>
                <w:lang w:val="sr-Cyrl-RS"/>
              </w:rPr>
              <w:t>[</w:t>
            </w:r>
            <w:r w:rsidRPr="00A556C2">
              <w:rPr>
                <w:rFonts w:ascii="Arial" w:hAnsi="Arial" w:cs="Arial"/>
                <w:i/>
                <w:sz w:val="20"/>
                <w:szCs w:val="20"/>
                <w:lang w:val="sr-Cyrl-RS"/>
              </w:rPr>
              <w:t xml:space="preserve">Напомена: Потребно је унети ознаку/ознаке поверљивости сауговарача, које ће се користити за означавање Података поверљиве природе приликом размене са НИС-ом. Аутор уговорног документа је у обавези да захтева од сауговарача да определи ознаку/ознаке </w:t>
            </w:r>
            <w:r w:rsidRPr="00A556C2">
              <w:rPr>
                <w:rFonts w:ascii="Arial" w:hAnsi="Arial" w:cs="Arial"/>
                <w:i/>
                <w:sz w:val="20"/>
                <w:szCs w:val="20"/>
                <w:lang w:val="sr-Cyrl-RS"/>
              </w:rPr>
              <w:lastRenderedPageBreak/>
              <w:t xml:space="preserve">поверљивости. </w:t>
            </w:r>
            <w:bookmarkStart w:id="1" w:name="_Hlk186097990"/>
            <w:r w:rsidRPr="00A556C2">
              <w:rPr>
                <w:rFonts w:ascii="Arial" w:hAnsi="Arial" w:cs="Arial"/>
                <w:i/>
                <w:sz w:val="20"/>
                <w:szCs w:val="20"/>
                <w:lang w:val="sr-Cyrl-RS"/>
              </w:rPr>
              <w:t>Ову Напомену је потребно обрисати након уноса ознаке поверљивости</w:t>
            </w:r>
            <w:bookmarkEnd w:id="1"/>
            <w:r w:rsidRPr="00A556C2">
              <w:rPr>
                <w:rFonts w:ascii="Arial" w:hAnsi="Arial" w:cs="Arial"/>
                <w:i/>
                <w:sz w:val="20"/>
                <w:szCs w:val="20"/>
                <w:lang w:val="sr-Cyrl-RS"/>
              </w:rPr>
              <w:t>.</w:t>
            </w:r>
            <w:r w:rsidRPr="00A556C2">
              <w:rPr>
                <w:rFonts w:ascii="Arial" w:hAnsi="Arial" w:cs="Arial"/>
                <w:sz w:val="20"/>
                <w:szCs w:val="20"/>
                <w:lang w:val="sr-Cyrl-RS"/>
              </w:rPr>
              <w:t>]</w:t>
            </w:r>
          </w:p>
          <w:permEnd w:id="903247520"/>
          <w:p w:rsidR="00B36368" w:rsidRPr="00A556C2" w:rsidRDefault="00B36368">
            <w:pPr>
              <w:tabs>
                <w:tab w:val="left" w:pos="360"/>
              </w:tabs>
              <w:spacing w:before="100" w:after="80"/>
              <w:jc w:val="both"/>
              <w:rPr>
                <w:rFonts w:ascii="Arial" w:hAnsi="Arial" w:cs="Arial"/>
                <w:sz w:val="20"/>
                <w:szCs w:val="20"/>
                <w:lang w:val="sr-Cyrl-RS"/>
              </w:rPr>
            </w:pPr>
          </w:p>
          <w:p w:rsidR="00B36368" w:rsidRPr="00A556C2" w:rsidRDefault="006966EF">
            <w:p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 xml:space="preserve">Кад је Комитент </w:t>
            </w:r>
            <w:r w:rsidR="00916683" w:rsidRPr="00A556C2">
              <w:rPr>
                <w:rFonts w:ascii="Arial" w:hAnsi="Arial" w:cs="Arial"/>
                <w:sz w:val="20"/>
                <w:szCs w:val="20"/>
                <w:lang w:val="sr-Cyrl-RS"/>
              </w:rPr>
              <w:t xml:space="preserve">Давалац </w:t>
            </w:r>
            <w:r w:rsidRPr="00A556C2">
              <w:rPr>
                <w:rFonts w:ascii="Arial" w:hAnsi="Arial" w:cs="Arial"/>
                <w:sz w:val="20"/>
                <w:szCs w:val="20"/>
                <w:lang w:val="sr-Cyrl-RS"/>
              </w:rPr>
              <w:t xml:space="preserve">Података поверљиве природе путем Носача података, примењују следећу Ознаку поверљивости: </w:t>
            </w:r>
          </w:p>
          <w:p w:rsidR="00B36368" w:rsidRPr="00A556C2" w:rsidRDefault="006966EF">
            <w:pPr>
              <w:tabs>
                <w:tab w:val="left" w:pos="360"/>
              </w:tabs>
              <w:spacing w:before="100" w:after="80"/>
              <w:jc w:val="both"/>
              <w:rPr>
                <w:rFonts w:ascii="Arial" w:hAnsi="Arial"/>
                <w:sz w:val="20"/>
                <w:lang w:val="sr-Cyrl-RS"/>
              </w:rPr>
            </w:pPr>
            <w:permStart w:id="56954840" w:edGrp="everyone"/>
            <w:r w:rsidRPr="00A556C2">
              <w:rPr>
                <w:rFonts w:ascii="Arial" w:hAnsi="Arial"/>
                <w:sz w:val="20"/>
                <w:lang w:val="sr-Cyrl-RS"/>
              </w:rPr>
              <w:t>________________________________________________________________________________________________________________________________________________________________________</w:t>
            </w:r>
          </w:p>
          <w:p w:rsidR="00B36368" w:rsidRPr="00A556C2" w:rsidRDefault="006966EF">
            <w:p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w:t>
            </w:r>
            <w:r w:rsidRPr="00A556C2">
              <w:rPr>
                <w:rFonts w:ascii="Arial" w:hAnsi="Arial" w:cs="Arial"/>
                <w:i/>
                <w:sz w:val="20"/>
                <w:szCs w:val="20"/>
                <w:lang w:val="sr-Cyrl-RS"/>
              </w:rPr>
              <w:t>Напомена: Потребно је унети ознаку/ознаке поверљивости сауговарача, које ће се користити за означавање Података поверљиве природе приликом размене са НИС-ом. Аутор уговорног документа је у обавези да захтева од сауговарача да определи ознаку/ознаке поверљивости. Ову Напомену је потребно обрисати након уноса ознаке поверљивости.</w:t>
            </w:r>
            <w:r w:rsidRPr="00A556C2">
              <w:rPr>
                <w:rFonts w:ascii="Arial" w:hAnsi="Arial" w:cs="Arial"/>
                <w:sz w:val="20"/>
                <w:szCs w:val="20"/>
                <w:lang w:val="sr-Cyrl-RS"/>
              </w:rPr>
              <w:t>]</w:t>
            </w:r>
          </w:p>
          <w:permEnd w:id="56954840"/>
          <w:p w:rsidR="00B36368" w:rsidRPr="00A556C2" w:rsidRDefault="006966EF">
            <w:pPr>
              <w:tabs>
                <w:tab w:val="left" w:pos="360"/>
              </w:tabs>
              <w:spacing w:before="100" w:after="80"/>
              <w:jc w:val="both"/>
              <w:rPr>
                <w:rFonts w:ascii="Arial" w:hAnsi="Arial" w:cs="Arial"/>
                <w:b/>
                <w:sz w:val="20"/>
                <w:szCs w:val="20"/>
                <w:lang w:val="sr-Cyrl-RS"/>
              </w:rPr>
            </w:pPr>
            <w:r w:rsidRPr="00A556C2">
              <w:rPr>
                <w:rFonts w:ascii="Arial" w:hAnsi="Arial"/>
                <w:sz w:val="20"/>
                <w:lang w:val="sr-Cyrl-RS"/>
              </w:rPr>
              <w:t>Откривање Података поверљиве природе</w:t>
            </w:r>
            <w:r w:rsidRPr="00A556C2">
              <w:rPr>
                <w:rFonts w:ascii="Arial" w:hAnsi="Arial" w:cs="Arial"/>
                <w:sz w:val="20"/>
                <w:szCs w:val="20"/>
                <w:lang w:val="sr-Cyrl-RS"/>
              </w:rPr>
              <w:t xml:space="preserve"> усменим путем, врши се уз лично присуство Задужених и/или Овлашћених лица Страна. Страна која открива Податке поверљиве природе дужна је да на јасан и недвосмислен начин укаже на поверљиво својство података, приликом њиховог усменог откривања, као и да то записнички констатује.</w:t>
            </w:r>
          </w:p>
        </w:tc>
        <w:tc>
          <w:tcPr>
            <w:tcW w:w="5025" w:type="dxa"/>
            <w:tcBorders>
              <w:top w:val="none" w:sz="4" w:space="0" w:color="000000"/>
              <w:bottom w:val="none" w:sz="4" w:space="0" w:color="000000"/>
            </w:tcBorders>
          </w:tcPr>
          <w:p w:rsidR="00B36368" w:rsidRPr="00A556C2" w:rsidRDefault="006966EF">
            <w:pPr>
              <w:pStyle w:val="P68B1DB1-Normal2"/>
              <w:spacing w:before="20" w:after="48"/>
              <w:jc w:val="both"/>
              <w:rPr>
                <w:lang w:val="en-US"/>
              </w:rPr>
            </w:pPr>
            <w:r w:rsidRPr="00A556C2">
              <w:rPr>
                <w:lang w:val="en-US"/>
              </w:rPr>
              <w:lastRenderedPageBreak/>
              <w:t xml:space="preserve">The Contracting Parties agree that when disclosing/exchanging the </w:t>
            </w:r>
            <w:r w:rsidRPr="00A556C2">
              <w:t>Data of a Confidential Nature</w:t>
            </w:r>
            <w:r w:rsidRPr="00A556C2">
              <w:rPr>
                <w:lang w:val="en-US"/>
              </w:rPr>
              <w:t>, they will mark such data in the manner closely defined by this Article of the Agreement.</w:t>
            </w:r>
          </w:p>
          <w:p w:rsidR="00B36368" w:rsidRPr="00A556C2" w:rsidRDefault="00B36368">
            <w:pPr>
              <w:spacing w:before="20" w:after="48"/>
              <w:jc w:val="both"/>
              <w:rPr>
                <w:rFonts w:ascii="Arial" w:hAnsi="Arial" w:cs="Arial"/>
                <w:sz w:val="20"/>
                <w:lang w:val="en-US"/>
              </w:rPr>
            </w:pPr>
          </w:p>
          <w:p w:rsidR="00B36368" w:rsidRPr="00A556C2" w:rsidRDefault="006966EF">
            <w:pPr>
              <w:pStyle w:val="P68B1DB1-Normal2"/>
              <w:spacing w:before="20" w:after="48"/>
              <w:jc w:val="both"/>
              <w:rPr>
                <w:lang w:val="en-US"/>
              </w:rPr>
            </w:pPr>
            <w:r w:rsidRPr="00A556C2">
              <w:rPr>
                <w:lang w:val="en-US"/>
              </w:rPr>
              <w:t xml:space="preserve">In the event that NIS j.s.c. Novi Sad is the Disclosing Party submitting the </w:t>
            </w:r>
            <w:r w:rsidRPr="00A556C2">
              <w:t xml:space="preserve">Data of a Confidential Nature </w:t>
            </w:r>
            <w:r w:rsidRPr="00A556C2">
              <w:rPr>
                <w:lang w:val="en-US"/>
              </w:rPr>
              <w:t>by e-mail or any other electronic services, one of the following 2 (two) notes shall be placed in the header of the document in electronic form (files), i.e. at the beginning of the body of the e-mail message:</w:t>
            </w:r>
          </w:p>
          <w:p w:rsidR="00B36368" w:rsidRPr="00A556C2" w:rsidRDefault="006966EF">
            <w:pPr>
              <w:pStyle w:val="P68B1DB1-Normal3"/>
              <w:numPr>
                <w:ilvl w:val="0"/>
                <w:numId w:val="12"/>
              </w:numPr>
              <w:spacing w:before="20" w:after="48"/>
              <w:jc w:val="center"/>
              <w:rPr>
                <w:lang w:val="en-US"/>
              </w:rPr>
            </w:pPr>
            <w:r w:rsidRPr="00A556C2">
              <w:rPr>
                <w:lang w:val="en-US"/>
              </w:rPr>
              <w:t>„Пословна тајна/Business Secret“</w:t>
            </w:r>
          </w:p>
          <w:p w:rsidR="00B36368" w:rsidRPr="00A556C2" w:rsidRDefault="006966EF">
            <w:pPr>
              <w:pStyle w:val="P68B1DB1-Normal3"/>
              <w:numPr>
                <w:ilvl w:val="0"/>
                <w:numId w:val="12"/>
              </w:numPr>
              <w:spacing w:before="20" w:after="48"/>
              <w:jc w:val="center"/>
              <w:rPr>
                <w:lang w:val="en-US"/>
              </w:rPr>
            </w:pPr>
            <w:r w:rsidRPr="00A556C2">
              <w:rPr>
                <w:lang w:val="en-US"/>
              </w:rPr>
              <w:t>„Пословни заштићени подаци/Business Protected Data“</w:t>
            </w:r>
          </w:p>
          <w:p w:rsidR="00B36368" w:rsidRPr="00A556C2" w:rsidRDefault="00B36368">
            <w:pPr>
              <w:spacing w:before="20" w:after="48"/>
              <w:jc w:val="both"/>
              <w:rPr>
                <w:rFonts w:ascii="Arial" w:hAnsi="Arial" w:cs="Arial"/>
                <w:sz w:val="20"/>
                <w:lang w:val="en-US"/>
              </w:rPr>
            </w:pPr>
          </w:p>
          <w:p w:rsidR="00B36368" w:rsidRPr="00A556C2" w:rsidRDefault="006966EF">
            <w:pPr>
              <w:pStyle w:val="P68B1DB1-Normal2"/>
              <w:tabs>
                <w:tab w:val="left" w:pos="360"/>
              </w:tabs>
              <w:spacing w:before="100" w:after="80"/>
              <w:jc w:val="both"/>
              <w:rPr>
                <w:lang w:val="en-US"/>
              </w:rPr>
            </w:pPr>
            <w:r w:rsidRPr="00A556C2">
              <w:rPr>
                <w:lang w:val="en-US"/>
              </w:rPr>
              <w:t xml:space="preserve">When NIS j.s.c. Novi Sad is the Disclosing Party of the </w:t>
            </w:r>
            <w:r w:rsidRPr="00A556C2">
              <w:t xml:space="preserve">Data of a Confidential Nature </w:t>
            </w:r>
            <w:r w:rsidRPr="00A556C2">
              <w:rPr>
                <w:lang w:val="en-US"/>
              </w:rPr>
              <w:t>using the Data Carrier, it applies the following Confidentiality Marks:</w:t>
            </w:r>
          </w:p>
          <w:p w:rsidR="00B36368" w:rsidRPr="00A556C2" w:rsidRDefault="006966EF">
            <w:pPr>
              <w:pStyle w:val="Normal10"/>
              <w:spacing w:before="100" w:after="80" w:line="240" w:lineRule="auto"/>
              <w:ind w:firstLine="0"/>
              <w:contextualSpacing/>
              <w:jc w:val="center"/>
              <w:rPr>
                <w:rFonts w:cs="Arial"/>
                <w:b/>
                <w:sz w:val="20"/>
                <w:lang w:val="sr-Cyrl-RS"/>
              </w:rPr>
            </w:pPr>
            <w:r w:rsidRPr="00A556C2">
              <w:rPr>
                <w:rFonts w:cs="Arial"/>
                <w:b/>
                <w:sz w:val="20"/>
                <w:lang w:val="sr-Cyrl-RS"/>
              </w:rPr>
              <w:t>Пословна тајна</w:t>
            </w:r>
          </w:p>
          <w:p w:rsidR="00B36368" w:rsidRPr="00A556C2" w:rsidRDefault="006966EF">
            <w:pPr>
              <w:pStyle w:val="Normal10"/>
              <w:spacing w:before="100" w:after="80" w:line="240" w:lineRule="auto"/>
              <w:ind w:firstLine="0"/>
              <w:contextualSpacing/>
              <w:jc w:val="center"/>
              <w:rPr>
                <w:rFonts w:cs="Arial"/>
                <w:b/>
                <w:sz w:val="20"/>
                <w:lang w:val="sr-Cyrl-RS"/>
              </w:rPr>
            </w:pPr>
            <w:r w:rsidRPr="00A556C2">
              <w:rPr>
                <w:rFonts w:cs="Arial"/>
                <w:b/>
                <w:sz w:val="20"/>
                <w:lang w:val="sr-Cyrl-RS"/>
              </w:rPr>
              <w:t>НИС а.д. Нови Сад</w:t>
            </w:r>
          </w:p>
          <w:p w:rsidR="00B36368" w:rsidRPr="00A556C2" w:rsidRDefault="006966EF">
            <w:pPr>
              <w:pStyle w:val="Normal10"/>
              <w:spacing w:before="100" w:after="80" w:line="240" w:lineRule="auto"/>
              <w:ind w:firstLine="0"/>
              <w:contextualSpacing/>
              <w:jc w:val="center"/>
              <w:rPr>
                <w:rFonts w:cs="Arial"/>
                <w:b/>
                <w:sz w:val="20"/>
                <w:lang w:val="sr-Cyrl-RS"/>
              </w:rPr>
            </w:pPr>
            <w:r w:rsidRPr="00A556C2">
              <w:rPr>
                <w:rFonts w:cs="Arial"/>
                <w:b/>
                <w:sz w:val="20"/>
                <w:lang w:val="sr-Cyrl-RS"/>
              </w:rPr>
              <w:t>Народног Фронта 12, 21000 Нови Сад</w:t>
            </w:r>
          </w:p>
          <w:p w:rsidR="00B36368" w:rsidRPr="00A556C2" w:rsidRDefault="006966EF">
            <w:pPr>
              <w:pStyle w:val="Normal10"/>
              <w:spacing w:before="100" w:after="80" w:line="240" w:lineRule="auto"/>
              <w:ind w:firstLine="0"/>
              <w:contextualSpacing/>
              <w:jc w:val="center"/>
              <w:rPr>
                <w:rFonts w:cs="Arial"/>
                <w:sz w:val="20"/>
                <w:lang w:val="en-US"/>
              </w:rPr>
            </w:pPr>
            <w:r w:rsidRPr="00A556C2">
              <w:rPr>
                <w:rFonts w:cs="Arial"/>
                <w:sz w:val="20"/>
                <w:lang w:val="en-US"/>
              </w:rPr>
              <w:t>(</w:t>
            </w:r>
            <w:r w:rsidRPr="00A556C2">
              <w:rPr>
                <w:rFonts w:cs="Arial"/>
                <w:i/>
                <w:sz w:val="20"/>
                <w:lang w:val="en-US"/>
              </w:rPr>
              <w:t>meaning:</w:t>
            </w:r>
            <w:r w:rsidRPr="00A556C2">
              <w:rPr>
                <w:rFonts w:cs="Arial"/>
                <w:sz w:val="20"/>
                <w:lang w:val="en-US"/>
              </w:rPr>
              <w:t xml:space="preserve"> Business secret NIS jsc Novi Sad, Narodnog fronta 12, 21000 Novi Sad)</w:t>
            </w:r>
          </w:p>
          <w:p w:rsidR="00B36368" w:rsidRPr="00A556C2" w:rsidRDefault="006966EF">
            <w:pPr>
              <w:pStyle w:val="P68B1DB1-Normal1011"/>
              <w:spacing w:before="100" w:after="80" w:line="240" w:lineRule="auto"/>
              <w:ind w:firstLine="0"/>
              <w:contextualSpacing/>
              <w:jc w:val="center"/>
              <w:rPr>
                <w:lang w:val="ru-RU"/>
              </w:rPr>
            </w:pPr>
            <w:r w:rsidRPr="00A556C2">
              <w:rPr>
                <w:lang w:val="en-US"/>
              </w:rPr>
              <w:t>or</w:t>
            </w:r>
          </w:p>
          <w:p w:rsidR="00B36368" w:rsidRPr="00A556C2" w:rsidRDefault="006966EF">
            <w:pPr>
              <w:pStyle w:val="Normal10"/>
              <w:spacing w:before="100" w:after="80" w:line="240" w:lineRule="auto"/>
              <w:ind w:firstLine="0"/>
              <w:contextualSpacing/>
              <w:jc w:val="center"/>
              <w:rPr>
                <w:rFonts w:cs="Arial"/>
                <w:b/>
                <w:sz w:val="20"/>
                <w:lang w:val="sr-Cyrl-RS"/>
              </w:rPr>
            </w:pPr>
            <w:r w:rsidRPr="00A556C2">
              <w:rPr>
                <w:rFonts w:cs="Arial"/>
                <w:b/>
                <w:sz w:val="20"/>
                <w:lang w:val="sr-Cyrl-RS"/>
              </w:rPr>
              <w:t>Пословни заштићени подаци</w:t>
            </w:r>
          </w:p>
          <w:p w:rsidR="00B36368" w:rsidRPr="00A556C2" w:rsidRDefault="006966EF">
            <w:pPr>
              <w:pStyle w:val="Normal10"/>
              <w:spacing w:before="100" w:after="80" w:line="240" w:lineRule="auto"/>
              <w:ind w:firstLine="0"/>
              <w:contextualSpacing/>
              <w:jc w:val="center"/>
              <w:rPr>
                <w:rFonts w:cs="Arial"/>
                <w:b/>
                <w:sz w:val="20"/>
                <w:lang w:val="sr-Cyrl-RS"/>
              </w:rPr>
            </w:pPr>
            <w:r w:rsidRPr="00A556C2">
              <w:rPr>
                <w:rFonts w:cs="Arial"/>
                <w:b/>
                <w:sz w:val="20"/>
                <w:lang w:val="sr-Cyrl-RS"/>
              </w:rPr>
              <w:t>НИС а.д. Нови Сад</w:t>
            </w:r>
          </w:p>
          <w:p w:rsidR="00B36368" w:rsidRPr="00A556C2" w:rsidRDefault="006966EF">
            <w:pPr>
              <w:pStyle w:val="Normal10"/>
              <w:spacing w:before="100" w:after="80" w:line="240" w:lineRule="auto"/>
              <w:ind w:firstLine="0"/>
              <w:contextualSpacing/>
              <w:jc w:val="center"/>
              <w:rPr>
                <w:rFonts w:cs="Arial"/>
                <w:b/>
                <w:sz w:val="20"/>
                <w:lang w:val="sr-Cyrl-RS"/>
              </w:rPr>
            </w:pPr>
            <w:r w:rsidRPr="00A556C2">
              <w:rPr>
                <w:rFonts w:cs="Arial"/>
                <w:b/>
                <w:sz w:val="20"/>
                <w:lang w:val="sr-Cyrl-RS"/>
              </w:rPr>
              <w:t xml:space="preserve">Народног </w:t>
            </w:r>
            <w:r w:rsidR="00916683">
              <w:rPr>
                <w:rFonts w:cs="Arial"/>
                <w:b/>
                <w:sz w:val="20"/>
                <w:lang w:val="sr-Cyrl-RS"/>
              </w:rPr>
              <w:t xml:space="preserve">фронта </w:t>
            </w:r>
            <w:r w:rsidRPr="00A556C2">
              <w:rPr>
                <w:rFonts w:cs="Arial"/>
                <w:b/>
                <w:sz w:val="20"/>
                <w:lang w:val="sr-Cyrl-RS"/>
              </w:rPr>
              <w:t>12, 21000 Нови Сад</w:t>
            </w:r>
          </w:p>
          <w:p w:rsidR="00B36368" w:rsidRPr="00A556C2" w:rsidRDefault="006966EF">
            <w:pPr>
              <w:pStyle w:val="Normal10"/>
              <w:spacing w:before="100" w:after="80" w:line="240" w:lineRule="auto"/>
              <w:ind w:firstLine="0"/>
              <w:contextualSpacing/>
              <w:jc w:val="center"/>
              <w:rPr>
                <w:rFonts w:cs="Arial"/>
                <w:sz w:val="20"/>
                <w:lang w:val="en-US"/>
              </w:rPr>
            </w:pPr>
            <w:r w:rsidRPr="00A556C2">
              <w:rPr>
                <w:rFonts w:cs="Arial"/>
                <w:sz w:val="20"/>
                <w:lang w:val="en-US"/>
              </w:rPr>
              <w:t>(</w:t>
            </w:r>
            <w:r w:rsidRPr="00A556C2">
              <w:rPr>
                <w:rFonts w:cs="Arial"/>
                <w:i/>
                <w:sz w:val="20"/>
                <w:lang w:val="en-US"/>
              </w:rPr>
              <w:t>meaning:</w:t>
            </w:r>
            <w:r w:rsidRPr="00A556C2">
              <w:rPr>
                <w:rFonts w:cs="Arial"/>
                <w:sz w:val="20"/>
                <w:lang w:val="en-US"/>
              </w:rPr>
              <w:t xml:space="preserve"> Business Protected Data NIS jsc Novi Sad, Narodnog fronta 12, 21000 Novi Sad)</w:t>
            </w:r>
          </w:p>
          <w:p w:rsidR="00B36368" w:rsidRPr="00A556C2" w:rsidRDefault="00B36368">
            <w:pPr>
              <w:pStyle w:val="Normal10"/>
              <w:spacing w:before="100" w:after="80" w:line="240" w:lineRule="auto"/>
              <w:ind w:firstLine="0"/>
              <w:contextualSpacing/>
              <w:jc w:val="center"/>
              <w:rPr>
                <w:rFonts w:cs="Arial"/>
                <w:b/>
                <w:sz w:val="20"/>
                <w:lang w:val="en-US"/>
              </w:rPr>
            </w:pPr>
          </w:p>
          <w:p w:rsidR="00B36368" w:rsidRPr="00A556C2" w:rsidRDefault="006966EF">
            <w:pPr>
              <w:pStyle w:val="P68B1DB1-Normal2"/>
              <w:spacing w:before="20" w:after="48"/>
              <w:jc w:val="both"/>
              <w:rPr>
                <w:lang w:val="sr-Cyrl-RS"/>
              </w:rPr>
            </w:pPr>
            <w:r w:rsidRPr="00A556C2">
              <w:rPr>
                <w:lang w:val="en-US"/>
              </w:rPr>
              <w:t xml:space="preserve">When the Client is the Disclosing Party submitting the </w:t>
            </w:r>
            <w:r w:rsidRPr="00A556C2">
              <w:t>Data of a Confidential Nature</w:t>
            </w:r>
            <w:r w:rsidRPr="00A556C2">
              <w:rPr>
                <w:lang w:val="en-US"/>
              </w:rPr>
              <w:t xml:space="preserve"> by e-mail or any other electronic means, the following note shall be placed in the header of the document in electronic form (files), i.e. at the beginning of the body of the e-mail message</w:t>
            </w:r>
            <w:r w:rsidRPr="00A556C2">
              <w:rPr>
                <w:lang w:val="sr-Cyrl-RS"/>
              </w:rPr>
              <w:t>:</w:t>
            </w:r>
          </w:p>
          <w:p w:rsidR="00B36368" w:rsidRPr="00A556C2" w:rsidRDefault="00B36368">
            <w:pPr>
              <w:spacing w:before="20" w:after="48"/>
              <w:jc w:val="both"/>
              <w:rPr>
                <w:rFonts w:ascii="Arial" w:hAnsi="Arial" w:cs="Arial"/>
                <w:sz w:val="20"/>
                <w:lang w:val="en-US"/>
              </w:rPr>
            </w:pPr>
          </w:p>
          <w:p w:rsidR="00B36368" w:rsidRPr="00A556C2" w:rsidRDefault="006966EF">
            <w:pPr>
              <w:pStyle w:val="P68B1DB1-Normal2"/>
              <w:tabs>
                <w:tab w:val="left" w:pos="360"/>
              </w:tabs>
              <w:spacing w:before="100" w:after="80"/>
              <w:jc w:val="both"/>
              <w:rPr>
                <w:lang w:val="en-US"/>
              </w:rPr>
            </w:pPr>
            <w:permStart w:id="1370778389" w:edGrp="everyone"/>
            <w:r w:rsidRPr="00A556C2">
              <w:rPr>
                <w:lang w:val="en-US"/>
              </w:rPr>
              <w:t>____________________________________________________________________________________________________________________________________________________________________________</w:t>
            </w:r>
            <w:permEnd w:id="1370778389"/>
          </w:p>
          <w:p w:rsidR="00B36368" w:rsidRPr="00A556C2" w:rsidRDefault="006966EF">
            <w:pPr>
              <w:pStyle w:val="P68B1DB1-Normal2"/>
              <w:tabs>
                <w:tab w:val="left" w:pos="360"/>
              </w:tabs>
              <w:spacing w:before="100" w:after="80"/>
              <w:jc w:val="both"/>
              <w:rPr>
                <w:lang w:val="en-US"/>
              </w:rPr>
            </w:pPr>
            <w:permStart w:id="584063535" w:edGrp="everyone"/>
            <w:r w:rsidRPr="00A556C2">
              <w:rPr>
                <w:lang w:val="en-US"/>
              </w:rPr>
              <w:t>[</w:t>
            </w:r>
            <w:r w:rsidRPr="00A556C2">
              <w:rPr>
                <w:i/>
                <w:lang w:val="en-US"/>
              </w:rPr>
              <w:t xml:space="preserve">Note: It is necessary to insert the designation(s) of confidentiality of the Contracting partner, which will be used to mark the </w:t>
            </w:r>
            <w:r w:rsidRPr="00A556C2">
              <w:rPr>
                <w:i/>
              </w:rPr>
              <w:t>Data of a Confidential Nature</w:t>
            </w:r>
            <w:r w:rsidRPr="00A556C2">
              <w:rPr>
                <w:i/>
                <w:lang w:val="en-US"/>
              </w:rPr>
              <w:t xml:space="preserve"> when exchanging with NIS. The contractual document author is obliged to require the contracting partner to specify the confidentiality designation(s). This Note shall be </w:t>
            </w:r>
            <w:r w:rsidRPr="00A556C2">
              <w:rPr>
                <w:i/>
                <w:lang w:val="en-US"/>
              </w:rPr>
              <w:lastRenderedPageBreak/>
              <w:t>deleted after inserting the designation of confidentiality.</w:t>
            </w:r>
            <w:r w:rsidRPr="00A556C2">
              <w:rPr>
                <w:lang w:val="en-US"/>
              </w:rPr>
              <w:t>]</w:t>
            </w:r>
          </w:p>
          <w:permEnd w:id="584063535"/>
          <w:p w:rsidR="00B36368" w:rsidRPr="00A556C2" w:rsidRDefault="00B36368">
            <w:pPr>
              <w:tabs>
                <w:tab w:val="left" w:pos="360"/>
              </w:tabs>
              <w:spacing w:before="100" w:after="80"/>
              <w:jc w:val="both"/>
              <w:rPr>
                <w:rFonts w:ascii="Arial" w:hAnsi="Arial" w:cs="Arial"/>
                <w:sz w:val="20"/>
                <w:lang w:val="en-US"/>
              </w:rPr>
            </w:pPr>
          </w:p>
          <w:p w:rsidR="00B36368" w:rsidRPr="00A556C2" w:rsidRDefault="006966EF">
            <w:pPr>
              <w:pStyle w:val="P68B1DB1-Normal2"/>
              <w:tabs>
                <w:tab w:val="left" w:pos="360"/>
              </w:tabs>
              <w:spacing w:before="100" w:after="80"/>
              <w:jc w:val="both"/>
              <w:rPr>
                <w:lang w:val="en-US"/>
              </w:rPr>
            </w:pPr>
            <w:r w:rsidRPr="00A556C2">
              <w:rPr>
                <w:lang w:val="en-US"/>
              </w:rPr>
              <w:t>When the Client as the Disclosing party discloses information using the Data Carrier, it applies the following Confidentiality Mark:</w:t>
            </w:r>
          </w:p>
          <w:p w:rsidR="00B36368" w:rsidRPr="00A556C2" w:rsidRDefault="006966EF">
            <w:pPr>
              <w:pStyle w:val="P68B1DB1-Normal4"/>
              <w:tabs>
                <w:tab w:val="left" w:pos="360"/>
              </w:tabs>
              <w:spacing w:before="100" w:after="80"/>
              <w:jc w:val="both"/>
              <w:rPr>
                <w:lang w:val="en-US"/>
              </w:rPr>
            </w:pPr>
            <w:permStart w:id="66206363" w:edGrp="everyone"/>
            <w:r w:rsidRPr="00A556C2">
              <w:rPr>
                <w:lang w:val="en-US"/>
              </w:rPr>
              <w:t>_____________________________________________________________________________________________________________________________________________________________________</w:t>
            </w:r>
            <w:r w:rsidRPr="00A556C2">
              <w:rPr>
                <w:lang w:val="sr-Cyrl-RS"/>
              </w:rPr>
              <w:t>____</w:t>
            </w:r>
            <w:r w:rsidRPr="00A556C2">
              <w:rPr>
                <w:lang w:val="en-US"/>
              </w:rPr>
              <w:t>___</w:t>
            </w:r>
          </w:p>
          <w:p w:rsidR="00B36368" w:rsidRPr="00A556C2" w:rsidRDefault="006966EF">
            <w:pPr>
              <w:pStyle w:val="P68B1DB1-Normal2"/>
              <w:tabs>
                <w:tab w:val="left" w:pos="360"/>
              </w:tabs>
              <w:spacing w:before="100" w:after="80"/>
              <w:jc w:val="both"/>
              <w:rPr>
                <w:lang w:val="en-US"/>
              </w:rPr>
            </w:pPr>
            <w:r w:rsidRPr="00A556C2">
              <w:rPr>
                <w:lang w:val="en-US"/>
              </w:rPr>
              <w:t>[</w:t>
            </w:r>
            <w:r w:rsidRPr="00A556C2">
              <w:rPr>
                <w:i/>
                <w:lang w:val="en-US"/>
              </w:rPr>
              <w:t>Note: It is necessary to insert the designation(s) of confidentiality of the Contracting partner, which will be used to mark the Data of a Confidential Nature when exchanging with NIS. The contractual document author is obliged to require the contracting partner to specify the confidentiality designation(s). This Note shall be deleted after inserting the designation of confidentiality.</w:t>
            </w:r>
            <w:r w:rsidRPr="00A556C2">
              <w:rPr>
                <w:lang w:val="en-US"/>
              </w:rPr>
              <w:t>]</w:t>
            </w:r>
          </w:p>
          <w:permEnd w:id="66206363"/>
          <w:p w:rsidR="00B36368" w:rsidRPr="00A556C2" w:rsidRDefault="006966EF">
            <w:pPr>
              <w:pStyle w:val="P68B1DB1-Normal4"/>
              <w:tabs>
                <w:tab w:val="left" w:pos="360"/>
              </w:tabs>
              <w:spacing w:before="100" w:after="80"/>
              <w:jc w:val="both"/>
              <w:rPr>
                <w:rFonts w:cs="Arial"/>
                <w:b/>
                <w:lang w:val="en-US"/>
              </w:rPr>
            </w:pPr>
            <w:r w:rsidRPr="00A556C2">
              <w:t>The Data of a Confidential Nature</w:t>
            </w:r>
            <w:r w:rsidRPr="00A556C2">
              <w:rPr>
                <w:lang w:val="en-US"/>
              </w:rPr>
              <w:t xml:space="preserve"> shall be disclosed orally in the direct presence of the Responsible and/or Authorized Persons of the Parties. The Disclosing Party of the </w:t>
            </w:r>
            <w:r w:rsidRPr="00A556C2">
              <w:t>Data of a Confidential Nature</w:t>
            </w:r>
            <w:r w:rsidRPr="00A556C2">
              <w:rPr>
                <w:lang w:val="en-US"/>
              </w:rPr>
              <w:t xml:space="preserve"> is obliged to clearly and unambiguously indicate the confidential nature of the data, during the oral disclosure thereof, as well as to state this in the written record.</w:t>
            </w:r>
          </w:p>
        </w:tc>
      </w:tr>
      <w:tr w:rsidR="00A556C2" w:rsidRPr="00537F84">
        <w:trPr>
          <w:jc w:val="center"/>
        </w:trPr>
        <w:tc>
          <w:tcPr>
            <w:tcW w:w="4898" w:type="dxa"/>
            <w:tcBorders>
              <w:top w:val="none" w:sz="4" w:space="0" w:color="000000"/>
              <w:bottom w:val="single" w:sz="4" w:space="0" w:color="000000" w:themeColor="text1"/>
            </w:tcBorders>
          </w:tcPr>
          <w:p w:rsidR="00B36368" w:rsidRPr="00A556C2" w:rsidRDefault="00B36368">
            <w:pPr>
              <w:pStyle w:val="normal1"/>
              <w:spacing w:beforeAutospacing="0" w:after="80" w:afterAutospacing="0" w:line="288" w:lineRule="auto"/>
              <w:jc w:val="both"/>
              <w:rPr>
                <w:rFonts w:ascii="Arial" w:eastAsia="Calibri" w:hAnsi="Arial" w:cs="Arial"/>
                <w:sz w:val="20"/>
                <w:szCs w:val="20"/>
                <w:lang w:eastAsia="ru-RU"/>
              </w:rPr>
            </w:pPr>
          </w:p>
        </w:tc>
        <w:tc>
          <w:tcPr>
            <w:tcW w:w="5025" w:type="dxa"/>
            <w:tcBorders>
              <w:top w:val="none" w:sz="4" w:space="0" w:color="000000"/>
              <w:bottom w:val="single" w:sz="4" w:space="0" w:color="000000" w:themeColor="text1"/>
            </w:tcBorders>
          </w:tcPr>
          <w:p w:rsidR="00B36368" w:rsidRPr="00A556C2" w:rsidRDefault="00B36368">
            <w:pPr>
              <w:pStyle w:val="normal1"/>
              <w:spacing w:beforeAutospacing="0" w:after="80" w:afterAutospacing="0" w:line="288" w:lineRule="auto"/>
              <w:jc w:val="both"/>
              <w:rPr>
                <w:rFonts w:ascii="Arial" w:hAnsi="Arial" w:cs="Arial"/>
                <w:sz w:val="20"/>
                <w:szCs w:val="20"/>
              </w:rPr>
            </w:pPr>
          </w:p>
        </w:tc>
      </w:tr>
      <w:tr w:rsidR="00A556C2" w:rsidRPr="00A556C2">
        <w:trPr>
          <w:trHeight w:val="454"/>
          <w:jc w:val="center"/>
        </w:trPr>
        <w:tc>
          <w:tcPr>
            <w:tcW w:w="4898"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sr-Cyrl-RS"/>
              </w:rPr>
            </w:pPr>
            <w:r w:rsidRPr="00A556C2">
              <w:rPr>
                <w:rFonts w:ascii="Arial" w:hAnsi="Arial" w:cs="Arial"/>
                <w:b/>
                <w:sz w:val="20"/>
                <w:szCs w:val="20"/>
                <w:lang w:val="sr-Cyrl-RS"/>
              </w:rPr>
              <w:t>Члан 8</w:t>
            </w:r>
          </w:p>
        </w:tc>
        <w:tc>
          <w:tcPr>
            <w:tcW w:w="5025"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en-US"/>
              </w:rPr>
            </w:pPr>
            <w:r w:rsidRPr="00A556C2">
              <w:rPr>
                <w:rFonts w:ascii="Arial" w:hAnsi="Arial" w:cs="Arial"/>
                <w:b/>
                <w:sz w:val="20"/>
                <w:szCs w:val="20"/>
                <w:lang w:val="en-US"/>
              </w:rPr>
              <w:t>Article</w:t>
            </w:r>
            <w:r w:rsidRPr="00A556C2">
              <w:rPr>
                <w:rFonts w:ascii="Arial" w:hAnsi="Arial" w:cs="Arial"/>
                <w:b/>
                <w:sz w:val="20"/>
                <w:szCs w:val="20"/>
                <w:lang w:val="sr-Cyrl-RS"/>
              </w:rPr>
              <w:t xml:space="preserve"> 8</w:t>
            </w:r>
          </w:p>
        </w:tc>
      </w:tr>
      <w:tr w:rsidR="00A556C2" w:rsidRPr="00537F84">
        <w:trPr>
          <w:trHeight w:val="272"/>
          <w:jc w:val="center"/>
        </w:trPr>
        <w:tc>
          <w:tcPr>
            <w:tcW w:w="4898" w:type="dxa"/>
            <w:tcBorders>
              <w:top w:val="none" w:sz="4" w:space="0" w:color="000000"/>
              <w:bottom w:val="single" w:sz="4" w:space="0" w:color="000000" w:themeColor="text1"/>
            </w:tcBorders>
          </w:tcPr>
          <w:p w:rsidR="00B36368" w:rsidRPr="00A556C2" w:rsidRDefault="006966EF">
            <w:p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Обавезе из овог Уговора односе се и на Податке поверљиве природе којима су Стране имале приступ или су их открили/разменили до тренутка закључења овог Уговора.</w:t>
            </w:r>
          </w:p>
          <w:p w:rsidR="00B36368" w:rsidRPr="00A556C2" w:rsidRDefault="006966EF">
            <w:p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 xml:space="preserve">Обавезе из овог Уговора односе се и на Податке поверљиве природе Даваоца у смислу овог Уговора, а којима је Прималац имао приступ или су му предати/предочени током реализације Пословних активности ближе описаних чланом 1. овог Уговора. </w:t>
            </w:r>
          </w:p>
          <w:p w:rsidR="00B36368" w:rsidRPr="00A556C2" w:rsidRDefault="006966EF">
            <w:p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 xml:space="preserve">Сви резултати анализе, закључци, препоруке и други документи које је креирао Прималац на основу Података поверљиве природе достављених од стране Даваоца, а у вези са овим Уговором, морају се сматрати Податком поверљиве природе и због тога се Прималац према њима мора понашати у складу са одредбама овог Уговора и применљивим правним прописима Републике Србије. Исти третман морају имати и резултати анализе, закључци, </w:t>
            </w:r>
            <w:r w:rsidRPr="00A556C2">
              <w:rPr>
                <w:rFonts w:ascii="Arial" w:hAnsi="Arial" w:cs="Arial"/>
                <w:sz w:val="20"/>
                <w:szCs w:val="20"/>
                <w:lang w:val="sr-Cyrl-RS"/>
              </w:rPr>
              <w:lastRenderedPageBreak/>
              <w:t>препоруке и други документи које креира једна Страна за рачун друге Стране, ако су се Стране споразумеле да се наведено третира као пословна тајна.</w:t>
            </w:r>
          </w:p>
          <w:p w:rsidR="00B36368" w:rsidRPr="00A556C2" w:rsidRDefault="006966EF">
            <w:p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Стране неће обелоданити или на други начин учинити доступним „know-how“ примљен од друге Стране у складу и на основу овог Уговора, без претходне писане сагласности друге стране.</w:t>
            </w:r>
          </w:p>
          <w:p w:rsidR="00B36368" w:rsidRPr="00A556C2" w:rsidRDefault="006966EF">
            <w:p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У случају размене Података о личности, Стране се обавезују да ће обезбедити њихову поверљивост, као и да поступе у складу са применљивим правним прописима који регулишу заштиту података о личности.</w:t>
            </w:r>
          </w:p>
        </w:tc>
        <w:tc>
          <w:tcPr>
            <w:tcW w:w="5025" w:type="dxa"/>
            <w:tcBorders>
              <w:top w:val="none" w:sz="4" w:space="0" w:color="000000"/>
              <w:bottom w:val="single" w:sz="4" w:space="0" w:color="000000" w:themeColor="text1"/>
            </w:tcBorders>
          </w:tcPr>
          <w:p w:rsidR="00B36368" w:rsidRPr="00A556C2" w:rsidRDefault="006966EF">
            <w:pPr>
              <w:pStyle w:val="P68B1DB1-Normal2"/>
              <w:tabs>
                <w:tab w:val="left" w:pos="360"/>
              </w:tabs>
              <w:spacing w:before="100" w:after="80"/>
              <w:jc w:val="both"/>
              <w:rPr>
                <w:lang w:val="en-US"/>
              </w:rPr>
            </w:pPr>
            <w:r w:rsidRPr="00A556C2">
              <w:rPr>
                <w:lang w:val="en-US"/>
              </w:rPr>
              <w:lastRenderedPageBreak/>
              <w:t xml:space="preserve">Obligations under this Agreement also refer to the </w:t>
            </w:r>
            <w:r w:rsidRPr="00A556C2">
              <w:t>Data of a Confidential Nature</w:t>
            </w:r>
            <w:r w:rsidRPr="00A556C2">
              <w:rPr>
                <w:lang w:val="en-US"/>
              </w:rPr>
              <w:t xml:space="preserve"> to which the Parties had access or disclosed/exchanged them before the conclusion of this Agreement.</w:t>
            </w:r>
          </w:p>
          <w:p w:rsidR="00B36368" w:rsidRPr="00A556C2" w:rsidRDefault="006966EF">
            <w:pPr>
              <w:pStyle w:val="P68B1DB1-Normal2"/>
              <w:tabs>
                <w:tab w:val="left" w:pos="360"/>
              </w:tabs>
              <w:spacing w:before="100" w:after="80"/>
              <w:jc w:val="both"/>
              <w:rPr>
                <w:lang w:val="en-US"/>
              </w:rPr>
            </w:pPr>
            <w:r w:rsidRPr="00A556C2">
              <w:rPr>
                <w:lang w:val="en-US"/>
              </w:rPr>
              <w:t xml:space="preserve">The obligations under this Agreement also apply to the </w:t>
            </w:r>
            <w:r w:rsidRPr="00A556C2">
              <w:t>Data of a Confidential Nature</w:t>
            </w:r>
            <w:r w:rsidRPr="00A556C2">
              <w:rPr>
                <w:lang w:val="en-US"/>
              </w:rPr>
              <w:t xml:space="preserve"> of the Disclosing Party within the meaning of this Agreement, to which the Receiving Party has had access or been handed over/presented during the performance of the Business Activities closely described in Article 1 of this Agreement. </w:t>
            </w:r>
          </w:p>
          <w:p w:rsidR="00B36368" w:rsidRPr="00A556C2" w:rsidRDefault="006966EF">
            <w:pPr>
              <w:pStyle w:val="P68B1DB1-Normal2"/>
              <w:tabs>
                <w:tab w:val="left" w:pos="360"/>
              </w:tabs>
              <w:spacing w:before="100" w:after="80"/>
              <w:jc w:val="both"/>
              <w:rPr>
                <w:lang w:val="en-US"/>
              </w:rPr>
            </w:pPr>
            <w:r w:rsidRPr="00A556C2">
              <w:rPr>
                <w:lang w:val="en-US"/>
              </w:rPr>
              <w:t xml:space="preserve">All results of the analysis, conclusions, recommendations and other documents created by the Receiving Party based on the </w:t>
            </w:r>
            <w:r w:rsidRPr="00A556C2">
              <w:t>Data of a Confidential Nature</w:t>
            </w:r>
            <w:r w:rsidRPr="00A556C2">
              <w:rPr>
                <w:lang w:val="en-US"/>
              </w:rPr>
              <w:t xml:space="preserve"> submitted by the Disclosing Party, in connection with this Agreement, shall be considered as </w:t>
            </w:r>
            <w:r w:rsidRPr="00A556C2">
              <w:t>Data of a Confidential Nature</w:t>
            </w:r>
            <w:r w:rsidRPr="00A556C2">
              <w:rPr>
                <w:lang w:val="en-US"/>
              </w:rPr>
              <w:t xml:space="preserve"> and that is why the Receiving Party shall treat them in accordance with the provisions of this Agreement and the applicable legislation of the Republic of Serbia. The results of the analysis, </w:t>
            </w:r>
            <w:r w:rsidRPr="00A556C2">
              <w:rPr>
                <w:lang w:val="en-US"/>
              </w:rPr>
              <w:lastRenderedPageBreak/>
              <w:t>conclusions, recommendations and other documents created by one Party for the account of the other Party shall be treated identically, if the Parties have agreed to treat the above as a Business secret.</w:t>
            </w:r>
          </w:p>
          <w:p w:rsidR="00B36368" w:rsidRPr="00A556C2" w:rsidRDefault="006966EF">
            <w:pPr>
              <w:pStyle w:val="P68B1DB1-Normal2"/>
              <w:tabs>
                <w:tab w:val="left" w:pos="360"/>
              </w:tabs>
              <w:spacing w:before="100" w:after="80"/>
              <w:jc w:val="both"/>
              <w:rPr>
                <w:lang w:val="en-US"/>
              </w:rPr>
            </w:pPr>
            <w:r w:rsidRPr="00A556C2">
              <w:rPr>
                <w:lang w:val="en-US"/>
              </w:rPr>
              <w:t>The Parties shall not disclose or otherwise make available any know-how received from the other Party in accordance with this Agreement without the prior written consent of the other Party.</w:t>
            </w:r>
          </w:p>
          <w:p w:rsidR="00B36368" w:rsidRPr="00A556C2" w:rsidRDefault="006966EF">
            <w:pPr>
              <w:pStyle w:val="P68B1DB1-Normal2"/>
              <w:tabs>
                <w:tab w:val="left" w:pos="360"/>
              </w:tabs>
              <w:spacing w:before="100" w:after="80"/>
              <w:jc w:val="both"/>
              <w:rPr>
                <w:lang w:val="en-US"/>
              </w:rPr>
            </w:pPr>
            <w:r w:rsidRPr="00A556C2">
              <w:rPr>
                <w:lang w:val="en-US"/>
              </w:rPr>
              <w:t>In the case of the exchange of Personal Information, the Parties undertake to ensure their confidentiality, as well as to act in accordance with the applicable legal regulations governing the protection of personal information.</w:t>
            </w:r>
          </w:p>
        </w:tc>
      </w:tr>
      <w:tr w:rsidR="00A556C2" w:rsidRPr="00A556C2">
        <w:trPr>
          <w:trHeight w:val="454"/>
          <w:jc w:val="center"/>
        </w:trPr>
        <w:tc>
          <w:tcPr>
            <w:tcW w:w="4898"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sr-Cyrl-RS"/>
              </w:rPr>
            </w:pPr>
            <w:r w:rsidRPr="00A556C2">
              <w:rPr>
                <w:rFonts w:ascii="Arial" w:hAnsi="Arial" w:cs="Arial"/>
                <w:b/>
                <w:sz w:val="20"/>
                <w:szCs w:val="20"/>
                <w:lang w:val="sr-Cyrl-RS"/>
              </w:rPr>
              <w:lastRenderedPageBreak/>
              <w:t>Члан 9</w:t>
            </w:r>
          </w:p>
        </w:tc>
        <w:tc>
          <w:tcPr>
            <w:tcW w:w="5025"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en-US"/>
              </w:rPr>
            </w:pPr>
            <w:r w:rsidRPr="00A556C2">
              <w:rPr>
                <w:rFonts w:ascii="Arial" w:hAnsi="Arial" w:cs="Arial"/>
                <w:b/>
                <w:sz w:val="20"/>
                <w:szCs w:val="20"/>
                <w:lang w:val="en-US"/>
              </w:rPr>
              <w:t>Article 9</w:t>
            </w:r>
          </w:p>
        </w:tc>
      </w:tr>
      <w:tr w:rsidR="00A556C2" w:rsidRPr="00537F84">
        <w:trPr>
          <w:jc w:val="center"/>
        </w:trPr>
        <w:tc>
          <w:tcPr>
            <w:tcW w:w="4898" w:type="dxa"/>
            <w:tcBorders>
              <w:top w:val="none" w:sz="4" w:space="0" w:color="000000"/>
              <w:bottom w:val="single" w:sz="4" w:space="0" w:color="000000" w:themeColor="text1"/>
            </w:tcBorders>
          </w:tcPr>
          <w:p w:rsidR="00B36368" w:rsidRPr="00A556C2" w:rsidRDefault="006966EF">
            <w:pPr>
              <w:tabs>
                <w:tab w:val="left" w:pos="360"/>
              </w:tabs>
              <w:spacing w:before="100" w:after="80"/>
              <w:jc w:val="both"/>
              <w:rPr>
                <w:rFonts w:ascii="Arial" w:hAnsi="Arial" w:cs="Arial"/>
                <w:sz w:val="20"/>
                <w:szCs w:val="20"/>
                <w:lang w:val="sr-Cyrl-RS"/>
              </w:rPr>
            </w:pPr>
            <w:r w:rsidRPr="00A556C2">
              <w:rPr>
                <w:rFonts w:ascii="Arial" w:hAnsi="Arial" w:cs="Arial"/>
                <w:sz w:val="20"/>
                <w:szCs w:val="20"/>
                <w:lang w:val="sr-Cyrl-RS"/>
              </w:rPr>
              <w:t>Давалац остаје власник достављених Података поверљиве природе. Давалац има право да, у било ком моменту, захтева од Примаоца повраћај добијених Носача података који садрже Податке поверљиве природе Даваоца.</w:t>
            </w:r>
          </w:p>
          <w:p w:rsidR="00B36368" w:rsidRPr="00A556C2" w:rsidRDefault="006966EF">
            <w:pPr>
              <w:spacing w:before="100" w:after="80"/>
              <w:jc w:val="both"/>
              <w:rPr>
                <w:rFonts w:ascii="Arial" w:hAnsi="Arial" w:cs="Arial"/>
                <w:sz w:val="20"/>
                <w:szCs w:val="20"/>
                <w:lang w:val="sr-Cyrl-RS"/>
              </w:rPr>
            </w:pPr>
            <w:r w:rsidRPr="00A556C2">
              <w:rPr>
                <w:rFonts w:ascii="Arial" w:hAnsi="Arial" w:cs="Arial"/>
                <w:sz w:val="20"/>
                <w:szCs w:val="20"/>
                <w:lang w:val="sr-Cyrl-RS"/>
              </w:rPr>
              <w:t>Најкасније у року од 15</w:t>
            </w:r>
            <w:r w:rsidRPr="00A556C2">
              <w:rPr>
                <w:rFonts w:ascii="Arial" w:hAnsi="Arial" w:cs="Arial"/>
                <w:sz w:val="20"/>
                <w:szCs w:val="20"/>
                <w:lang w:val="sr-Latn-RS"/>
              </w:rPr>
              <w:t xml:space="preserve"> </w:t>
            </w:r>
            <w:r w:rsidRPr="00A556C2">
              <w:rPr>
                <w:rFonts w:ascii="Arial" w:hAnsi="Arial" w:cs="Arial"/>
                <w:sz w:val="20"/>
                <w:szCs w:val="20"/>
                <w:lang w:val="sr-Cyrl-RS"/>
              </w:rPr>
              <w:t>(петнаест) дана од дана пријема таквог захтева, Прималац је дужан да врати или, у складу са претходним договором са Даваоцем, уништи све примљене Носаче података који садрже Податке поверљиве природе.</w:t>
            </w:r>
          </w:p>
          <w:p w:rsidR="00B36368" w:rsidRPr="00A556C2" w:rsidRDefault="006966EF">
            <w:pPr>
              <w:spacing w:before="100" w:after="80"/>
              <w:jc w:val="both"/>
              <w:rPr>
                <w:rFonts w:ascii="Arial" w:hAnsi="Arial" w:cs="Arial"/>
                <w:sz w:val="20"/>
                <w:szCs w:val="20"/>
                <w:lang w:val="sr-Cyrl-RS"/>
              </w:rPr>
            </w:pPr>
            <w:r w:rsidRPr="00A556C2">
              <w:rPr>
                <w:rFonts w:ascii="Arial" w:hAnsi="Arial" w:cs="Arial"/>
                <w:sz w:val="20"/>
                <w:szCs w:val="20"/>
                <w:lang w:val="sr-Cyrl-RS"/>
              </w:rPr>
              <w:t>Прималац може задржати једну архивску копију, уз крајње рестриктиван приступ Овлашћених лица, а ради праћења и испуњења обавеза.</w:t>
            </w:r>
          </w:p>
          <w:p w:rsidR="00B36368" w:rsidRPr="00A556C2" w:rsidRDefault="006966EF">
            <w:pPr>
              <w:spacing w:before="100" w:after="80"/>
              <w:jc w:val="both"/>
              <w:rPr>
                <w:rFonts w:ascii="Arial" w:hAnsi="Arial" w:cs="Arial"/>
                <w:sz w:val="20"/>
                <w:szCs w:val="20"/>
                <w:lang w:val="sr-Cyrl-RS"/>
              </w:rPr>
            </w:pPr>
            <w:r w:rsidRPr="00A556C2">
              <w:rPr>
                <w:rFonts w:ascii="Arial" w:hAnsi="Arial" w:cs="Arial"/>
                <w:sz w:val="20"/>
                <w:szCs w:val="20"/>
                <w:lang w:val="sr-Cyrl-RS"/>
              </w:rPr>
              <w:t>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користе.</w:t>
            </w:r>
          </w:p>
        </w:tc>
        <w:tc>
          <w:tcPr>
            <w:tcW w:w="5025" w:type="dxa"/>
            <w:tcBorders>
              <w:top w:val="none" w:sz="4" w:space="0" w:color="000000"/>
              <w:bottom w:val="single" w:sz="4" w:space="0" w:color="000000" w:themeColor="text1"/>
            </w:tcBorders>
          </w:tcPr>
          <w:p w:rsidR="00B36368" w:rsidRPr="00A556C2" w:rsidRDefault="006966EF">
            <w:pPr>
              <w:pStyle w:val="P68B1DB1-Normal2"/>
              <w:tabs>
                <w:tab w:val="left" w:pos="360"/>
              </w:tabs>
              <w:spacing w:before="100" w:after="80"/>
              <w:jc w:val="both"/>
              <w:rPr>
                <w:lang w:val="en-US"/>
              </w:rPr>
            </w:pPr>
            <w:r w:rsidRPr="00A556C2">
              <w:rPr>
                <w:lang w:val="en-US"/>
              </w:rPr>
              <w:t xml:space="preserve">The Disclosing Party shall remain the owner of the submitted </w:t>
            </w:r>
            <w:r w:rsidRPr="00A556C2">
              <w:t>Data of a Confidential Nature</w:t>
            </w:r>
            <w:r w:rsidRPr="00A556C2">
              <w:rPr>
                <w:lang w:val="en-US"/>
              </w:rPr>
              <w:t xml:space="preserve">. The Disclosing Party is entitled, at any time, to request from the Receiving Party the return of the received Data Carriers containing the </w:t>
            </w:r>
            <w:r w:rsidRPr="00A556C2">
              <w:t>Data of a Confidential Nature</w:t>
            </w:r>
            <w:r w:rsidRPr="00A556C2">
              <w:rPr>
                <w:lang w:val="en-US"/>
              </w:rPr>
              <w:t xml:space="preserve"> of the Disclosing Party.</w:t>
            </w:r>
          </w:p>
          <w:p w:rsidR="00B36368" w:rsidRPr="00A556C2" w:rsidRDefault="006966EF">
            <w:pPr>
              <w:pStyle w:val="P68B1DB1-Normal2"/>
              <w:spacing w:before="100" w:after="80"/>
              <w:jc w:val="both"/>
              <w:rPr>
                <w:lang w:val="en-US"/>
              </w:rPr>
            </w:pPr>
            <w:r w:rsidRPr="00A556C2">
              <w:rPr>
                <w:lang w:val="en-US"/>
              </w:rPr>
              <w:t xml:space="preserve">No later than 15 (fifteen) days from the date of receipt of such a request, the Receiving Party shall return or, in accordance with the previous agreement with the Disclosing Party, destroy all received Data Carriers containing the </w:t>
            </w:r>
            <w:r w:rsidRPr="00A556C2">
              <w:t>Data of a Confidential Nature</w:t>
            </w:r>
            <w:r w:rsidRPr="00A556C2">
              <w:rPr>
                <w:lang w:val="en-US"/>
              </w:rPr>
              <w:t>.</w:t>
            </w:r>
          </w:p>
          <w:p w:rsidR="00B36368" w:rsidRPr="00A556C2" w:rsidRDefault="006966EF">
            <w:pPr>
              <w:pStyle w:val="P68B1DB1-Normal2"/>
              <w:spacing w:before="100" w:after="80"/>
              <w:jc w:val="both"/>
              <w:rPr>
                <w:lang w:val="en-US"/>
              </w:rPr>
            </w:pPr>
            <w:r w:rsidRPr="00A556C2">
              <w:rPr>
                <w:lang w:val="en-US"/>
              </w:rPr>
              <w:t>The Receiving Party may keep one archive copy, with extremely restrictive access of Authorized Persons, for the purpose of monitoring and fulfilling obligations.</w:t>
            </w:r>
          </w:p>
          <w:p w:rsidR="00B36368" w:rsidRPr="00A556C2" w:rsidRDefault="006966EF">
            <w:pPr>
              <w:pStyle w:val="P68B1DB1-Normal2"/>
              <w:spacing w:before="100" w:after="80"/>
              <w:jc w:val="both"/>
              <w:rPr>
                <w:lang w:val="en-US"/>
              </w:rPr>
            </w:pPr>
            <w:r w:rsidRPr="00A556C2">
              <w:rPr>
                <w:lang w:val="en-US"/>
              </w:rPr>
              <w:t xml:space="preserve">The </w:t>
            </w:r>
            <w:r w:rsidRPr="00A556C2">
              <w:t>Data of a Confidential Nature</w:t>
            </w:r>
            <w:r w:rsidRPr="00A556C2">
              <w:rPr>
                <w:lang w:val="en-US"/>
              </w:rPr>
              <w:t xml:space="preserve"> stored on the backup copies in the information system may be retained until their destruction according to the backup copies policy of the Receiving Party, and only provided that they are not used until their destruction.</w:t>
            </w:r>
          </w:p>
        </w:tc>
      </w:tr>
      <w:tr w:rsidR="00A556C2" w:rsidRPr="00A556C2">
        <w:trPr>
          <w:trHeight w:val="454"/>
          <w:jc w:val="center"/>
        </w:trPr>
        <w:tc>
          <w:tcPr>
            <w:tcW w:w="4898" w:type="dxa"/>
            <w:tcBorders>
              <w:bottom w:val="none" w:sz="4" w:space="0" w:color="000000"/>
            </w:tcBorders>
          </w:tcPr>
          <w:p w:rsidR="00B36368" w:rsidRPr="00A556C2" w:rsidRDefault="006966EF">
            <w:pPr>
              <w:pStyle w:val="normal1"/>
              <w:keepNext/>
              <w:spacing w:beforeAutospacing="0" w:after="80" w:afterAutospacing="0"/>
              <w:jc w:val="center"/>
              <w:rPr>
                <w:rFonts w:ascii="Arial" w:hAnsi="Arial" w:cs="Arial"/>
                <w:b/>
                <w:sz w:val="20"/>
                <w:szCs w:val="20"/>
                <w:lang w:val="sr-Cyrl-RS"/>
              </w:rPr>
            </w:pPr>
            <w:r w:rsidRPr="00A556C2">
              <w:rPr>
                <w:rFonts w:ascii="Arial" w:hAnsi="Arial" w:cs="Arial"/>
                <w:b/>
                <w:sz w:val="20"/>
                <w:szCs w:val="20"/>
                <w:lang w:val="sr-Cyrl-RS"/>
              </w:rPr>
              <w:t>Члан 10</w:t>
            </w:r>
          </w:p>
        </w:tc>
        <w:tc>
          <w:tcPr>
            <w:tcW w:w="5025" w:type="dxa"/>
            <w:tcBorders>
              <w:bottom w:val="none" w:sz="4" w:space="0" w:color="000000"/>
            </w:tcBorders>
          </w:tcPr>
          <w:p w:rsidR="00B36368" w:rsidRPr="00A556C2" w:rsidRDefault="006966EF">
            <w:pPr>
              <w:pStyle w:val="normal1"/>
              <w:keepNext/>
              <w:spacing w:beforeAutospacing="0" w:after="80" w:afterAutospacing="0"/>
              <w:jc w:val="center"/>
              <w:rPr>
                <w:rFonts w:ascii="Arial" w:hAnsi="Arial" w:cs="Arial"/>
                <w:b/>
                <w:sz w:val="20"/>
                <w:szCs w:val="20"/>
              </w:rPr>
            </w:pPr>
            <w:r w:rsidRPr="00A556C2">
              <w:rPr>
                <w:rFonts w:ascii="Arial" w:hAnsi="Arial" w:cs="Arial"/>
                <w:b/>
                <w:sz w:val="20"/>
                <w:szCs w:val="20"/>
              </w:rPr>
              <w:t>Article 10</w:t>
            </w:r>
          </w:p>
        </w:tc>
      </w:tr>
      <w:tr w:rsidR="00A556C2" w:rsidRPr="00537F84">
        <w:trPr>
          <w:jc w:val="center"/>
        </w:trPr>
        <w:tc>
          <w:tcPr>
            <w:tcW w:w="4898" w:type="dxa"/>
            <w:tcBorders>
              <w:top w:val="none" w:sz="4" w:space="0" w:color="000000"/>
              <w:bottom w:val="single" w:sz="4" w:space="0" w:color="000000" w:themeColor="text1"/>
            </w:tcBorders>
          </w:tcPr>
          <w:p w:rsidR="00B36368" w:rsidRPr="00A556C2" w:rsidRDefault="006966EF">
            <w:pPr>
              <w:spacing w:before="100" w:after="80"/>
              <w:jc w:val="both"/>
              <w:rPr>
                <w:rFonts w:ascii="Arial" w:hAnsi="Arial" w:cs="Arial"/>
                <w:sz w:val="20"/>
                <w:szCs w:val="20"/>
                <w:lang w:val="sr-Cyrl-RS"/>
              </w:rPr>
            </w:pPr>
            <w:r w:rsidRPr="00A556C2">
              <w:rPr>
                <w:rFonts w:ascii="Arial" w:hAnsi="Arial" w:cs="Arial"/>
                <w:sz w:val="20"/>
                <w:szCs w:val="20"/>
                <w:lang w:val="sr-Cyrl-RS"/>
              </w:rPr>
              <w:t>Уколико у току трајања обавеза из овог Уговора, дође до статусних промена код уговорних Страна, права и обавезе прелазе на одговарајућег правног следбеника (следбенике). У случају евентуалне ликвидације Примаоца, Прималац је дужан да до окончања ликвидационог поступка обезбеди повраћај Даваоцу свих оригинала или, у складу са претходним писаним</w:t>
            </w:r>
            <w:r w:rsidRPr="00A556C2">
              <w:rPr>
                <w:rFonts w:ascii="Arial" w:hAnsi="Arial" w:cs="Arial"/>
                <w:sz w:val="20"/>
                <w:szCs w:val="20"/>
                <w:lang w:val="sr-Latn-RS"/>
              </w:rPr>
              <w:t xml:space="preserve"> </w:t>
            </w:r>
            <w:r w:rsidRPr="00A556C2">
              <w:rPr>
                <w:rFonts w:ascii="Arial" w:hAnsi="Arial" w:cs="Arial"/>
                <w:sz w:val="20"/>
                <w:szCs w:val="20"/>
                <w:lang w:val="sr-Cyrl-RS"/>
              </w:rPr>
              <w:t>договором са Даваоцем, уништавање свих примерака и облика копија примљених Носача података.</w:t>
            </w:r>
          </w:p>
        </w:tc>
        <w:tc>
          <w:tcPr>
            <w:tcW w:w="5025" w:type="dxa"/>
            <w:tcBorders>
              <w:top w:val="none" w:sz="4" w:space="0" w:color="000000"/>
              <w:bottom w:val="single" w:sz="4" w:space="0" w:color="000000" w:themeColor="text1"/>
            </w:tcBorders>
          </w:tcPr>
          <w:p w:rsidR="00B36368" w:rsidRPr="00A556C2" w:rsidRDefault="006966EF">
            <w:pPr>
              <w:pStyle w:val="P68B1DB1-Normal2"/>
              <w:spacing w:before="100" w:after="80"/>
              <w:jc w:val="both"/>
              <w:rPr>
                <w:lang w:val="en-US"/>
              </w:rPr>
            </w:pPr>
            <w:r w:rsidRPr="00A556C2">
              <w:rPr>
                <w:lang w:val="en-US"/>
              </w:rPr>
              <w:t>In the event that the Parties undergo status changes during the validity term of the Agreement, the rights and responsibilities shall pass to the corresponding legal successor(s). In the event of liquidation of the Receiving Party, the Receiving Party shall ensure that prior to the completion of the liquidation proceeding all originals are returned to the Disclosing Party or, in accordance with the prior written agreement with the Disclosing Party, all copies, in all forms, of the received Data Carriers are destroyed.</w:t>
            </w:r>
          </w:p>
        </w:tc>
      </w:tr>
      <w:tr w:rsidR="00A556C2" w:rsidRPr="00A556C2">
        <w:trPr>
          <w:trHeight w:val="454"/>
          <w:jc w:val="center"/>
        </w:trPr>
        <w:tc>
          <w:tcPr>
            <w:tcW w:w="4898" w:type="dxa"/>
            <w:tcBorders>
              <w:bottom w:val="none" w:sz="4" w:space="0" w:color="000000"/>
            </w:tcBorders>
          </w:tcPr>
          <w:p w:rsidR="00B36368" w:rsidRPr="00A556C2" w:rsidRDefault="006966EF">
            <w:pPr>
              <w:pStyle w:val="normal1"/>
              <w:keepNext/>
              <w:spacing w:beforeAutospacing="0" w:after="80" w:afterAutospacing="0" w:line="288" w:lineRule="auto"/>
              <w:jc w:val="center"/>
              <w:rPr>
                <w:rFonts w:ascii="Arial" w:hAnsi="Arial" w:cs="Arial"/>
                <w:b/>
                <w:sz w:val="20"/>
                <w:szCs w:val="20"/>
                <w:lang w:val="sr-Cyrl-RS"/>
              </w:rPr>
            </w:pPr>
            <w:r w:rsidRPr="00A556C2">
              <w:rPr>
                <w:rFonts w:ascii="Arial" w:hAnsi="Arial" w:cs="Arial"/>
                <w:b/>
                <w:sz w:val="20"/>
                <w:szCs w:val="20"/>
                <w:lang w:val="sr-Cyrl-RS"/>
              </w:rPr>
              <w:t>Члан 11</w:t>
            </w:r>
          </w:p>
        </w:tc>
        <w:tc>
          <w:tcPr>
            <w:tcW w:w="5025" w:type="dxa"/>
            <w:tcBorders>
              <w:bottom w:val="none" w:sz="4" w:space="0" w:color="000000"/>
            </w:tcBorders>
          </w:tcPr>
          <w:p w:rsidR="00B36368" w:rsidRPr="00A556C2" w:rsidRDefault="006966EF">
            <w:pPr>
              <w:pStyle w:val="normal1"/>
              <w:keepNext/>
              <w:spacing w:beforeAutospacing="0" w:after="80" w:afterAutospacing="0" w:line="288" w:lineRule="auto"/>
              <w:jc w:val="center"/>
              <w:rPr>
                <w:rFonts w:ascii="Arial" w:hAnsi="Arial" w:cs="Arial"/>
                <w:b/>
                <w:sz w:val="20"/>
                <w:szCs w:val="20"/>
              </w:rPr>
            </w:pPr>
            <w:r w:rsidRPr="00A556C2">
              <w:rPr>
                <w:rFonts w:ascii="Arial" w:hAnsi="Arial" w:cs="Arial"/>
                <w:b/>
                <w:sz w:val="20"/>
                <w:szCs w:val="20"/>
              </w:rPr>
              <w:t>Article 11</w:t>
            </w:r>
          </w:p>
        </w:tc>
      </w:tr>
      <w:tr w:rsidR="00A556C2" w:rsidRPr="00537F84">
        <w:trPr>
          <w:jc w:val="center"/>
        </w:trPr>
        <w:tc>
          <w:tcPr>
            <w:tcW w:w="4898" w:type="dxa"/>
            <w:tcBorders>
              <w:top w:val="none" w:sz="4" w:space="0" w:color="000000"/>
              <w:bottom w:val="single" w:sz="4" w:space="0" w:color="000000" w:themeColor="text1"/>
            </w:tcBorders>
          </w:tcPr>
          <w:p w:rsidR="00B36368" w:rsidRPr="00A556C2" w:rsidRDefault="006966EF">
            <w:pPr>
              <w:spacing w:before="100" w:after="80"/>
              <w:jc w:val="both"/>
              <w:rPr>
                <w:rFonts w:ascii="Arial" w:hAnsi="Arial" w:cs="Arial"/>
                <w:sz w:val="20"/>
                <w:szCs w:val="20"/>
                <w:lang w:val="sr-Cyrl-RS"/>
              </w:rPr>
            </w:pPr>
            <w:r w:rsidRPr="00A556C2">
              <w:rPr>
                <w:rFonts w:ascii="Arial" w:hAnsi="Arial" w:cs="Arial"/>
                <w:sz w:val="20"/>
                <w:szCs w:val="20"/>
                <w:lang w:val="sr-Cyrl-RS"/>
              </w:rPr>
              <w:t xml:space="preserve">Прималац сноси одговорност за сваку и сву штету коју претрпи Давалац услед кршења одредби овог </w:t>
            </w:r>
            <w:r w:rsidRPr="00A556C2">
              <w:rPr>
                <w:rFonts w:ascii="Arial" w:hAnsi="Arial" w:cs="Arial"/>
                <w:sz w:val="20"/>
                <w:szCs w:val="20"/>
                <w:lang w:val="sr-Cyrl-RS"/>
              </w:rPr>
              <w:lastRenderedPageBreak/>
              <w:t>Уговора о поверљивости,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w:t>
            </w:r>
          </w:p>
          <w:p w:rsidR="00B36368" w:rsidRPr="00A556C2" w:rsidRDefault="00B36368">
            <w:pPr>
              <w:spacing w:before="100" w:after="80"/>
              <w:jc w:val="both"/>
              <w:rPr>
                <w:rFonts w:ascii="Arial" w:hAnsi="Arial" w:cs="Arial"/>
                <w:sz w:val="20"/>
                <w:szCs w:val="20"/>
                <w:lang w:val="sr-Cyrl-RS"/>
              </w:rPr>
            </w:pPr>
          </w:p>
        </w:tc>
        <w:tc>
          <w:tcPr>
            <w:tcW w:w="5025" w:type="dxa"/>
            <w:tcBorders>
              <w:top w:val="none" w:sz="4" w:space="0" w:color="000000"/>
              <w:bottom w:val="single" w:sz="4" w:space="0" w:color="000000" w:themeColor="text1"/>
            </w:tcBorders>
          </w:tcPr>
          <w:p w:rsidR="00B36368" w:rsidRPr="00A556C2" w:rsidRDefault="006966EF">
            <w:pPr>
              <w:pStyle w:val="P68B1DB1-Normal2"/>
              <w:spacing w:before="100" w:after="80"/>
              <w:jc w:val="both"/>
              <w:rPr>
                <w:lang w:val="en-US"/>
              </w:rPr>
            </w:pPr>
            <w:r w:rsidRPr="00A556C2">
              <w:rPr>
                <w:lang w:val="en-US"/>
              </w:rPr>
              <w:lastRenderedPageBreak/>
              <w:t xml:space="preserve">The Receiving Party shall be responsible for any and all damage incurred to the Disclosing Party due to the </w:t>
            </w:r>
            <w:r w:rsidRPr="00A556C2">
              <w:rPr>
                <w:lang w:val="en-US"/>
              </w:rPr>
              <w:lastRenderedPageBreak/>
              <w:t xml:space="preserve">violation of the provisions of this Confidentiality Agreement, as well as due to the possible disclosure of the </w:t>
            </w:r>
            <w:r w:rsidRPr="00A556C2">
              <w:t>Data of a Confidential Nature</w:t>
            </w:r>
            <w:r w:rsidRPr="00A556C2">
              <w:rPr>
                <w:lang w:val="en-US"/>
              </w:rPr>
              <w:t xml:space="preserve"> of the Disclosing Party by the third party to whom the Receiving Party has provided the data constituting the </w:t>
            </w:r>
            <w:r w:rsidRPr="00A556C2">
              <w:t>Data of a Confidential Nature</w:t>
            </w:r>
            <w:r w:rsidRPr="00A556C2">
              <w:rPr>
                <w:lang w:val="en-US"/>
              </w:rPr>
              <w:t xml:space="preserve"> of the Disclosing Party.</w:t>
            </w:r>
          </w:p>
        </w:tc>
      </w:tr>
      <w:tr w:rsidR="00A556C2" w:rsidRPr="00A556C2">
        <w:trPr>
          <w:trHeight w:val="454"/>
          <w:jc w:val="center"/>
        </w:trPr>
        <w:tc>
          <w:tcPr>
            <w:tcW w:w="4898"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sr-Cyrl-RS"/>
              </w:rPr>
            </w:pPr>
            <w:r w:rsidRPr="00A556C2">
              <w:rPr>
                <w:rFonts w:ascii="Arial" w:hAnsi="Arial" w:cs="Arial"/>
                <w:b/>
                <w:sz w:val="20"/>
                <w:szCs w:val="20"/>
                <w:lang w:val="sr-Cyrl-RS"/>
              </w:rPr>
              <w:lastRenderedPageBreak/>
              <w:t>Члан 12</w:t>
            </w:r>
          </w:p>
        </w:tc>
        <w:tc>
          <w:tcPr>
            <w:tcW w:w="5025"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en-US"/>
              </w:rPr>
            </w:pPr>
            <w:r w:rsidRPr="00A556C2">
              <w:rPr>
                <w:rFonts w:ascii="Arial" w:hAnsi="Arial" w:cs="Arial"/>
                <w:b/>
                <w:sz w:val="20"/>
                <w:szCs w:val="20"/>
                <w:lang w:val="en-US"/>
              </w:rPr>
              <w:t>Article</w:t>
            </w:r>
            <w:r w:rsidRPr="00A556C2">
              <w:rPr>
                <w:rFonts w:ascii="Arial" w:hAnsi="Arial" w:cs="Arial"/>
                <w:b/>
                <w:sz w:val="20"/>
                <w:szCs w:val="20"/>
                <w:lang w:val="sr-Cyrl-RS"/>
              </w:rPr>
              <w:t xml:space="preserve"> 12</w:t>
            </w:r>
          </w:p>
        </w:tc>
      </w:tr>
      <w:tr w:rsidR="00A556C2" w:rsidRPr="00537F84">
        <w:trPr>
          <w:jc w:val="center"/>
        </w:trPr>
        <w:tc>
          <w:tcPr>
            <w:tcW w:w="4898" w:type="dxa"/>
            <w:tcBorders>
              <w:top w:val="none" w:sz="4" w:space="0" w:color="000000"/>
              <w:bottom w:val="single" w:sz="4" w:space="0" w:color="000000" w:themeColor="text1"/>
            </w:tcBorders>
          </w:tcPr>
          <w:p w:rsidR="00B36368" w:rsidRPr="00A556C2" w:rsidRDefault="006966EF">
            <w:pPr>
              <w:spacing w:before="100" w:after="80"/>
              <w:jc w:val="both"/>
              <w:rPr>
                <w:rFonts w:ascii="Arial" w:hAnsi="Arial" w:cs="Arial"/>
                <w:sz w:val="20"/>
                <w:szCs w:val="20"/>
                <w:lang w:val="sr-Cyrl-RS"/>
              </w:rPr>
            </w:pPr>
            <w:r w:rsidRPr="00A556C2">
              <w:rPr>
                <w:rFonts w:ascii="Arial" w:hAnsi="Arial" w:cs="Arial"/>
                <w:sz w:val="20"/>
                <w:szCs w:val="20"/>
                <w:lang w:val="sr-Cyrl-RS"/>
              </w:rPr>
              <w:t xml:space="preserve">Стране ће настојати да све евентуалне спорове настале из, у вези са, или услед кршења одредби  овог Уговора, регулишу споразумно. Стране су сагласне да у случају ескалације спора, а пре покретања поступка пред надлежним државним органима, организују заједнички састанак о свим чињеницама у вези са спором. Уколико се споразум не постигне у року од 15 ( петнаест) дана од дана када је једна Страна обавестила другу Страну о постојању спорног питања, уговара се надлежност суда у Новом Саду. </w:t>
            </w:r>
          </w:p>
        </w:tc>
        <w:tc>
          <w:tcPr>
            <w:tcW w:w="5025" w:type="dxa"/>
            <w:tcBorders>
              <w:top w:val="none" w:sz="4" w:space="0" w:color="000000"/>
              <w:bottom w:val="single" w:sz="4" w:space="0" w:color="000000" w:themeColor="text1"/>
            </w:tcBorders>
          </w:tcPr>
          <w:p w:rsidR="00B36368" w:rsidRPr="00A556C2" w:rsidRDefault="006966EF">
            <w:pPr>
              <w:pStyle w:val="P68B1DB1-Normal2"/>
              <w:spacing w:before="100" w:after="80"/>
              <w:jc w:val="both"/>
              <w:rPr>
                <w:lang w:val="sr-Cyrl-RS"/>
              </w:rPr>
            </w:pPr>
            <w:r w:rsidRPr="00A556C2">
              <w:rPr>
                <w:lang w:val="en-US"/>
              </w:rPr>
              <w:t>The Parties will endeavor to resolve amicably all disputes arising from, in connection with or due to the breach of provisions of this Agreement. The Parties agree that in the event of escalation of the dispute and prior to the submission of the case to the competent public bodies they will organize a joint meeting to investigate all facts related to the dispute. If the Parties fail to reach agreement within 15 (fifteen) days from the day when the Party informed the other Party of existence of a disputed issue, the subject matter shall be resolved by a court in Novi Sad with the relevant jurisdiction.</w:t>
            </w:r>
          </w:p>
        </w:tc>
      </w:tr>
      <w:tr w:rsidR="00A556C2" w:rsidRPr="00A556C2">
        <w:trPr>
          <w:trHeight w:val="454"/>
          <w:jc w:val="center"/>
        </w:trPr>
        <w:tc>
          <w:tcPr>
            <w:tcW w:w="4898"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sr-Cyrl-RS"/>
              </w:rPr>
            </w:pPr>
            <w:r w:rsidRPr="00A556C2">
              <w:rPr>
                <w:rFonts w:ascii="Arial" w:hAnsi="Arial" w:cs="Arial"/>
                <w:b/>
                <w:sz w:val="20"/>
                <w:szCs w:val="20"/>
                <w:lang w:val="sr-Cyrl-RS"/>
              </w:rPr>
              <w:t>Члан 13</w:t>
            </w:r>
          </w:p>
        </w:tc>
        <w:tc>
          <w:tcPr>
            <w:tcW w:w="5025"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en-US"/>
              </w:rPr>
            </w:pPr>
            <w:r w:rsidRPr="00A556C2">
              <w:rPr>
                <w:rFonts w:ascii="Arial" w:hAnsi="Arial" w:cs="Arial"/>
                <w:b/>
                <w:sz w:val="20"/>
                <w:szCs w:val="20"/>
                <w:lang w:val="en-US"/>
              </w:rPr>
              <w:t>Article</w:t>
            </w:r>
            <w:r w:rsidRPr="00A556C2">
              <w:rPr>
                <w:rFonts w:ascii="Arial" w:hAnsi="Arial" w:cs="Arial"/>
                <w:b/>
                <w:sz w:val="20"/>
                <w:szCs w:val="20"/>
                <w:lang w:val="sr-Cyrl-RS"/>
              </w:rPr>
              <w:t xml:space="preserve"> 13</w:t>
            </w:r>
          </w:p>
        </w:tc>
      </w:tr>
      <w:tr w:rsidR="00A556C2" w:rsidRPr="00537F84">
        <w:trPr>
          <w:jc w:val="center"/>
        </w:trPr>
        <w:tc>
          <w:tcPr>
            <w:tcW w:w="4898" w:type="dxa"/>
            <w:tcBorders>
              <w:top w:val="none" w:sz="4" w:space="0" w:color="000000"/>
              <w:bottom w:val="single" w:sz="4" w:space="0" w:color="000000" w:themeColor="text1"/>
            </w:tcBorders>
          </w:tcPr>
          <w:p w:rsidR="00B36368" w:rsidRPr="00A556C2" w:rsidRDefault="006966EF">
            <w:pPr>
              <w:spacing w:before="100" w:after="80"/>
              <w:jc w:val="both"/>
              <w:rPr>
                <w:rFonts w:ascii="Arial" w:hAnsi="Arial" w:cs="Arial"/>
                <w:sz w:val="20"/>
                <w:szCs w:val="20"/>
                <w:lang w:val="sr-Cyrl-RS"/>
              </w:rPr>
            </w:pPr>
            <w:r w:rsidRPr="00A556C2">
              <w:rPr>
                <w:rFonts w:ascii="Arial" w:hAnsi="Arial" w:cs="Arial"/>
                <w:sz w:val="20"/>
                <w:szCs w:val="20"/>
                <w:lang w:val="sr-Cyrl-RS"/>
              </w:rPr>
              <w:t>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w:t>
            </w:r>
          </w:p>
        </w:tc>
        <w:tc>
          <w:tcPr>
            <w:tcW w:w="5025" w:type="dxa"/>
            <w:tcBorders>
              <w:top w:val="none" w:sz="4" w:space="0" w:color="000000"/>
              <w:bottom w:val="single" w:sz="4" w:space="0" w:color="000000" w:themeColor="text1"/>
            </w:tcBorders>
          </w:tcPr>
          <w:p w:rsidR="00B36368" w:rsidRPr="00A556C2" w:rsidRDefault="006966EF">
            <w:pPr>
              <w:pStyle w:val="P68B1DB1-Normal2"/>
              <w:spacing w:before="100" w:after="80"/>
              <w:jc w:val="both"/>
              <w:rPr>
                <w:lang w:val="en-US"/>
              </w:rPr>
            </w:pPr>
            <w:r w:rsidRPr="00A556C2">
              <w:rPr>
                <w:lang w:val="en-US"/>
              </w:rPr>
              <w:t>Any amendments to this Agreement shall be effective only if made in writing by concluding an annex and if duly signed by authorized representatives of both Parties.</w:t>
            </w:r>
          </w:p>
        </w:tc>
      </w:tr>
      <w:tr w:rsidR="00A556C2" w:rsidRPr="00A556C2">
        <w:trPr>
          <w:trHeight w:val="454"/>
          <w:jc w:val="center"/>
        </w:trPr>
        <w:tc>
          <w:tcPr>
            <w:tcW w:w="4898"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sr-Cyrl-RS"/>
              </w:rPr>
            </w:pPr>
            <w:r w:rsidRPr="00A556C2">
              <w:rPr>
                <w:rFonts w:ascii="Arial" w:hAnsi="Arial" w:cs="Arial"/>
                <w:b/>
                <w:sz w:val="20"/>
                <w:szCs w:val="20"/>
                <w:lang w:val="sr-Cyrl-RS"/>
              </w:rPr>
              <w:t>Члан 14</w:t>
            </w:r>
          </w:p>
        </w:tc>
        <w:tc>
          <w:tcPr>
            <w:tcW w:w="5025"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sr-Cyrl-RS"/>
              </w:rPr>
            </w:pPr>
            <w:r w:rsidRPr="00A556C2">
              <w:rPr>
                <w:rFonts w:ascii="Arial" w:hAnsi="Arial" w:cs="Arial"/>
                <w:b/>
                <w:sz w:val="20"/>
                <w:szCs w:val="20"/>
                <w:lang w:val="en-US"/>
              </w:rPr>
              <w:t>Article</w:t>
            </w:r>
            <w:r w:rsidRPr="00A556C2">
              <w:rPr>
                <w:rFonts w:ascii="Arial" w:hAnsi="Arial" w:cs="Arial"/>
                <w:b/>
                <w:sz w:val="20"/>
                <w:szCs w:val="20"/>
                <w:lang w:val="sr-Cyrl-RS"/>
              </w:rPr>
              <w:t xml:space="preserve"> 14</w:t>
            </w:r>
          </w:p>
        </w:tc>
      </w:tr>
      <w:tr w:rsidR="00A556C2" w:rsidRPr="00537F84">
        <w:trPr>
          <w:jc w:val="center"/>
        </w:trPr>
        <w:tc>
          <w:tcPr>
            <w:tcW w:w="4898" w:type="dxa"/>
            <w:tcBorders>
              <w:top w:val="none" w:sz="4" w:space="0" w:color="000000"/>
              <w:bottom w:val="single" w:sz="4" w:space="0" w:color="000000" w:themeColor="text1"/>
            </w:tcBorders>
          </w:tcPr>
          <w:p w:rsidR="00B36368" w:rsidRPr="00A556C2" w:rsidRDefault="006966EF">
            <w:pPr>
              <w:spacing w:before="100" w:after="80"/>
              <w:jc w:val="both"/>
              <w:rPr>
                <w:rFonts w:ascii="Arial" w:hAnsi="Arial" w:cs="Arial"/>
                <w:sz w:val="20"/>
                <w:szCs w:val="20"/>
                <w:lang w:val="sr-Cyrl-RS"/>
              </w:rPr>
            </w:pPr>
            <w:r w:rsidRPr="00A556C2">
              <w:rPr>
                <w:rFonts w:ascii="Arial" w:hAnsi="Arial" w:cs="Arial"/>
                <w:sz w:val="20"/>
                <w:szCs w:val="20"/>
                <w:lang w:val="sr-Cyrl-RS"/>
              </w:rPr>
              <w:t xml:space="preserve">Закључењем овог Уговора престају да важе сви претходни писани и усмени договори настали током израде овог Уговора о поверљивости, а који се тичу предмета Уговора, ближе дефинисаног чланом 1. </w:t>
            </w:r>
          </w:p>
          <w:p w:rsidR="00B36368" w:rsidRPr="00A556C2" w:rsidRDefault="006966EF">
            <w:pPr>
              <w:spacing w:before="100" w:after="80"/>
              <w:jc w:val="both"/>
              <w:rPr>
                <w:rFonts w:ascii="Arial" w:hAnsi="Arial" w:cs="Arial"/>
                <w:sz w:val="20"/>
                <w:szCs w:val="20"/>
                <w:lang w:val="sr-Cyrl-RS"/>
              </w:rPr>
            </w:pPr>
            <w:r w:rsidRPr="00A556C2">
              <w:rPr>
                <w:rFonts w:ascii="Arial" w:hAnsi="Arial" w:cs="Arial"/>
                <w:sz w:val="20"/>
                <w:szCs w:val="20"/>
                <w:lang w:val="sr-Cyrl-RS"/>
              </w:rPr>
              <w:t>Овај Уговор не обавезује Стране да закључе или да наставе са било којим могућим односом или трансакцијом.</w:t>
            </w:r>
          </w:p>
          <w:p w:rsidR="00B36368" w:rsidRPr="00A556C2" w:rsidRDefault="006966EF">
            <w:pPr>
              <w:spacing w:before="100" w:after="80"/>
              <w:jc w:val="both"/>
              <w:rPr>
                <w:rFonts w:ascii="Arial" w:hAnsi="Arial"/>
                <w:sz w:val="20"/>
                <w:lang w:val="sr-Cyrl-RS"/>
              </w:rPr>
            </w:pPr>
            <w:r w:rsidRPr="00A556C2">
              <w:rPr>
                <w:rFonts w:ascii="Arial" w:hAnsi="Arial" w:cs="Arial"/>
                <w:sz w:val="20"/>
                <w:szCs w:val="20"/>
                <w:lang w:val="sr-Cyrl-RS"/>
              </w:rPr>
              <w:t>Свака Страна има право да ускрати достављање одређених Података поверљиве природе другој уговорној страни.</w:t>
            </w:r>
          </w:p>
        </w:tc>
        <w:tc>
          <w:tcPr>
            <w:tcW w:w="5025" w:type="dxa"/>
            <w:tcBorders>
              <w:top w:val="none" w:sz="4" w:space="0" w:color="000000"/>
              <w:bottom w:val="single" w:sz="4" w:space="0" w:color="000000" w:themeColor="text1"/>
            </w:tcBorders>
          </w:tcPr>
          <w:p w:rsidR="00B36368" w:rsidRPr="00A556C2" w:rsidRDefault="006966EF">
            <w:pPr>
              <w:pStyle w:val="P68B1DB1-Normal2"/>
              <w:spacing w:before="100" w:after="80"/>
              <w:jc w:val="both"/>
              <w:rPr>
                <w:lang w:val="en-US"/>
              </w:rPr>
            </w:pPr>
            <w:r w:rsidRPr="00A556C2">
              <w:rPr>
                <w:lang w:val="en-US"/>
              </w:rPr>
              <w:t xml:space="preserve">This Agreement supersedes all prior written and verbal agreements made in the preparation of this Confidentiality Agreement, referring to the subject matter of the Agreement, closely defined in Article 1. </w:t>
            </w:r>
          </w:p>
          <w:p w:rsidR="00B36368" w:rsidRPr="00A556C2" w:rsidRDefault="006966EF">
            <w:pPr>
              <w:pStyle w:val="P68B1DB1-Normal2"/>
              <w:spacing w:before="100" w:after="80"/>
              <w:jc w:val="both"/>
              <w:rPr>
                <w:lang w:val="en-US"/>
              </w:rPr>
            </w:pPr>
            <w:r w:rsidRPr="00A556C2">
              <w:rPr>
                <w:lang w:val="en-US"/>
              </w:rPr>
              <w:t>This Agreement shall not be construed to create any obligation of either Party to conclude or retain any relation or transaction.</w:t>
            </w:r>
          </w:p>
          <w:p w:rsidR="00B36368" w:rsidRPr="00A556C2" w:rsidRDefault="006966EF">
            <w:pPr>
              <w:pStyle w:val="P68B1DB1-Normal2"/>
              <w:spacing w:before="100" w:after="80"/>
              <w:jc w:val="both"/>
              <w:rPr>
                <w:lang w:val="en-US"/>
              </w:rPr>
            </w:pPr>
            <w:r w:rsidRPr="00A556C2">
              <w:rPr>
                <w:lang w:val="en-US"/>
              </w:rPr>
              <w:t xml:space="preserve">Each Party has the right to refuse to provide certain </w:t>
            </w:r>
            <w:r w:rsidRPr="00A556C2">
              <w:t>Data of a Confidential Nature</w:t>
            </w:r>
            <w:r w:rsidRPr="00A556C2">
              <w:rPr>
                <w:lang w:val="en-US"/>
              </w:rPr>
              <w:t xml:space="preserve"> to the other Party.</w:t>
            </w:r>
          </w:p>
        </w:tc>
      </w:tr>
      <w:tr w:rsidR="00A556C2" w:rsidRPr="00A556C2">
        <w:trPr>
          <w:trHeight w:val="454"/>
          <w:jc w:val="center"/>
        </w:trPr>
        <w:tc>
          <w:tcPr>
            <w:tcW w:w="4898" w:type="dxa"/>
            <w:tcBorders>
              <w:bottom w:val="none" w:sz="4" w:space="0" w:color="000000"/>
            </w:tcBorders>
          </w:tcPr>
          <w:p w:rsidR="00B36368" w:rsidRPr="00A556C2" w:rsidRDefault="006966EF">
            <w:pPr>
              <w:pStyle w:val="normal1"/>
              <w:keepNext/>
              <w:spacing w:beforeAutospacing="0" w:after="80" w:afterAutospacing="0"/>
              <w:jc w:val="center"/>
              <w:rPr>
                <w:rFonts w:ascii="Arial" w:hAnsi="Arial" w:cs="Arial"/>
                <w:b/>
                <w:sz w:val="20"/>
                <w:szCs w:val="20"/>
                <w:lang w:val="sr-Cyrl-RS"/>
              </w:rPr>
            </w:pPr>
            <w:r w:rsidRPr="00A556C2">
              <w:rPr>
                <w:rFonts w:ascii="Arial" w:hAnsi="Arial" w:cs="Arial"/>
                <w:b/>
                <w:sz w:val="20"/>
                <w:szCs w:val="20"/>
                <w:lang w:val="sr-Cyrl-RS"/>
              </w:rPr>
              <w:t>Члан 15</w:t>
            </w:r>
          </w:p>
        </w:tc>
        <w:tc>
          <w:tcPr>
            <w:tcW w:w="5025" w:type="dxa"/>
            <w:tcBorders>
              <w:bottom w:val="none" w:sz="4" w:space="0" w:color="000000"/>
            </w:tcBorders>
          </w:tcPr>
          <w:p w:rsidR="00B36368" w:rsidRPr="00A556C2" w:rsidRDefault="006966EF">
            <w:pPr>
              <w:pStyle w:val="normal1"/>
              <w:keepNext/>
              <w:spacing w:beforeAutospacing="0" w:after="80" w:afterAutospacing="0"/>
              <w:jc w:val="center"/>
              <w:rPr>
                <w:rFonts w:ascii="Arial" w:hAnsi="Arial" w:cs="Arial"/>
                <w:b/>
                <w:sz w:val="20"/>
                <w:szCs w:val="20"/>
              </w:rPr>
            </w:pPr>
            <w:r w:rsidRPr="00A556C2">
              <w:rPr>
                <w:rFonts w:ascii="Arial" w:hAnsi="Arial" w:cs="Arial"/>
                <w:b/>
                <w:sz w:val="20"/>
                <w:szCs w:val="20"/>
              </w:rPr>
              <w:t>Article</w:t>
            </w:r>
            <w:r w:rsidRPr="00A556C2">
              <w:rPr>
                <w:rFonts w:ascii="Arial" w:hAnsi="Arial" w:cs="Arial"/>
                <w:b/>
                <w:sz w:val="20"/>
                <w:szCs w:val="20"/>
                <w:lang w:val="sr-Cyrl-RS"/>
              </w:rPr>
              <w:t xml:space="preserve"> 15</w:t>
            </w:r>
          </w:p>
        </w:tc>
      </w:tr>
      <w:tr w:rsidR="00A556C2" w:rsidRPr="00537F84">
        <w:trPr>
          <w:jc w:val="center"/>
        </w:trPr>
        <w:tc>
          <w:tcPr>
            <w:tcW w:w="4898" w:type="dxa"/>
            <w:tcBorders>
              <w:top w:val="none" w:sz="4" w:space="0" w:color="000000"/>
              <w:bottom w:val="single" w:sz="4" w:space="0" w:color="000000" w:themeColor="text1"/>
            </w:tcBorders>
          </w:tcPr>
          <w:p w:rsidR="00B36368" w:rsidRPr="00A556C2" w:rsidRDefault="006966EF">
            <w:pPr>
              <w:pStyle w:val="normal1"/>
              <w:spacing w:beforeAutospacing="0" w:after="80" w:afterAutospacing="0"/>
              <w:jc w:val="both"/>
              <w:rPr>
                <w:rFonts w:ascii="Arial" w:hAnsi="Arial" w:cs="Arial"/>
                <w:b/>
                <w:sz w:val="20"/>
                <w:szCs w:val="20"/>
                <w:lang w:val="sr-Cyrl-RS"/>
              </w:rPr>
            </w:pPr>
            <w:r w:rsidRPr="00A556C2">
              <w:rPr>
                <w:rFonts w:ascii="Arial" w:hAnsi="Arial" w:cs="Arial"/>
                <w:sz w:val="20"/>
                <w:szCs w:val="20"/>
                <w:lang w:val="sr-Cyrl-RS"/>
              </w:rPr>
              <w:t>На све што није регулисано одредбама овог Уговора, примениће се одредбе позитивноправних прописа Републике Србије применљивих, с обзиром на предмет Уговора.</w:t>
            </w:r>
            <w:r w:rsidRPr="00A556C2">
              <w:rPr>
                <w:rFonts w:ascii="Arial" w:hAnsi="Arial" w:cs="Arial"/>
                <w:b/>
                <w:sz w:val="20"/>
                <w:szCs w:val="20"/>
                <w:lang w:val="sr-Cyrl-RS"/>
              </w:rPr>
              <w:t xml:space="preserve"> </w:t>
            </w:r>
          </w:p>
        </w:tc>
        <w:tc>
          <w:tcPr>
            <w:tcW w:w="5025" w:type="dxa"/>
            <w:tcBorders>
              <w:top w:val="none" w:sz="4" w:space="0" w:color="000000"/>
              <w:bottom w:val="single" w:sz="4" w:space="0" w:color="000000" w:themeColor="text1"/>
            </w:tcBorders>
          </w:tcPr>
          <w:p w:rsidR="00B36368" w:rsidRPr="00A556C2" w:rsidRDefault="006966EF">
            <w:pPr>
              <w:pStyle w:val="P68B1DB1-normal113"/>
              <w:spacing w:beforeAutospacing="0" w:after="80" w:afterAutospacing="0"/>
              <w:jc w:val="both"/>
              <w:rPr>
                <w:b/>
                <w:lang w:val="en-US"/>
              </w:rPr>
            </w:pPr>
            <w:r w:rsidRPr="00A556C2">
              <w:rPr>
                <w:lang w:val="en-US"/>
              </w:rPr>
              <w:t>Any matters not regulated in the provisions of this Agreement shall be governed by the laws of the Republic of Serbia applicable to the subject matter of this Agreement.</w:t>
            </w:r>
            <w:r w:rsidRPr="00A556C2">
              <w:rPr>
                <w:b/>
                <w:lang w:val="en-US"/>
              </w:rPr>
              <w:t xml:space="preserve"> </w:t>
            </w:r>
          </w:p>
        </w:tc>
      </w:tr>
      <w:tr w:rsidR="00A556C2" w:rsidRPr="00A556C2">
        <w:trPr>
          <w:trHeight w:val="454"/>
          <w:jc w:val="center"/>
        </w:trPr>
        <w:tc>
          <w:tcPr>
            <w:tcW w:w="4898"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sr-Cyrl-RS"/>
              </w:rPr>
            </w:pPr>
            <w:r w:rsidRPr="00A556C2">
              <w:rPr>
                <w:rFonts w:ascii="Arial" w:hAnsi="Arial" w:cs="Arial"/>
                <w:b/>
                <w:sz w:val="20"/>
                <w:szCs w:val="20"/>
                <w:lang w:val="sr-Cyrl-RS"/>
              </w:rPr>
              <w:lastRenderedPageBreak/>
              <w:t>Члан 16</w:t>
            </w:r>
          </w:p>
        </w:tc>
        <w:tc>
          <w:tcPr>
            <w:tcW w:w="5025" w:type="dxa"/>
            <w:tcBorders>
              <w:bottom w:val="none" w:sz="4" w:space="0" w:color="000000"/>
            </w:tcBorders>
          </w:tcPr>
          <w:p w:rsidR="00B36368" w:rsidRPr="00A556C2" w:rsidRDefault="006966EF">
            <w:pPr>
              <w:keepNext/>
              <w:spacing w:before="100" w:after="80"/>
              <w:jc w:val="center"/>
              <w:rPr>
                <w:rFonts w:ascii="Arial" w:hAnsi="Arial" w:cs="Arial"/>
                <w:b/>
                <w:sz w:val="20"/>
                <w:szCs w:val="20"/>
                <w:lang w:val="sr-Latn-RS"/>
              </w:rPr>
            </w:pPr>
            <w:r w:rsidRPr="00A556C2">
              <w:rPr>
                <w:rFonts w:ascii="Arial" w:hAnsi="Arial" w:cs="Arial"/>
                <w:b/>
                <w:sz w:val="20"/>
                <w:szCs w:val="20"/>
                <w:lang w:val="sr-Latn-RS"/>
              </w:rPr>
              <w:t>Article 16</w:t>
            </w:r>
          </w:p>
        </w:tc>
      </w:tr>
      <w:tr w:rsidR="00A556C2" w:rsidRPr="00537F84">
        <w:trPr>
          <w:jc w:val="center"/>
        </w:trPr>
        <w:tc>
          <w:tcPr>
            <w:tcW w:w="4898" w:type="dxa"/>
            <w:tcBorders>
              <w:top w:val="none" w:sz="4" w:space="0" w:color="000000"/>
              <w:bottom w:val="single" w:sz="4" w:space="0" w:color="000000" w:themeColor="text1"/>
            </w:tcBorders>
          </w:tcPr>
          <w:p w:rsidR="00B36368" w:rsidRPr="00A556C2" w:rsidRDefault="006966EF">
            <w:pPr>
              <w:spacing w:before="100" w:after="80"/>
              <w:jc w:val="both"/>
              <w:rPr>
                <w:rFonts w:ascii="Arial" w:hAnsi="Arial" w:cs="Arial"/>
                <w:sz w:val="20"/>
                <w:szCs w:val="20"/>
                <w:lang w:val="sr-Cyrl-RS"/>
              </w:rPr>
            </w:pPr>
            <w:r w:rsidRPr="00A556C2">
              <w:rPr>
                <w:rFonts w:ascii="Arial" w:hAnsi="Arial" w:cs="Arial"/>
                <w:sz w:val="20"/>
                <w:szCs w:val="20"/>
                <w:lang w:val="sr-Cyrl-RS"/>
              </w:rPr>
              <w:t>Овај Уговор се сматра закљученим на дан када су га потписали овлашћени заступници обе Стране, а ако га овлашћени заступници нису потписали на исти дан, Уговор се сматра закљученим на дан другог потписа по временском редоследу.</w:t>
            </w:r>
          </w:p>
          <w:p w:rsidR="00B36368" w:rsidRPr="00A556C2" w:rsidRDefault="006966EF">
            <w:pPr>
              <w:spacing w:before="100" w:after="80"/>
              <w:jc w:val="both"/>
              <w:rPr>
                <w:rFonts w:ascii="Arial" w:hAnsi="Arial" w:cs="Arial"/>
                <w:sz w:val="20"/>
                <w:szCs w:val="20"/>
                <w:lang w:val="sr-Cyrl-RS"/>
              </w:rPr>
            </w:pPr>
            <w:r w:rsidRPr="00A556C2">
              <w:rPr>
                <w:rFonts w:ascii="Arial" w:hAnsi="Arial" w:cs="Arial"/>
                <w:sz w:val="20"/>
                <w:szCs w:val="20"/>
                <w:lang w:val="sr-Cyrl-RS"/>
              </w:rPr>
              <w:t xml:space="preserve">Уговор се закључује на одређено време и важи </w:t>
            </w:r>
            <w:permStart w:id="1677066655" w:edGrp="everyone"/>
            <w:r w:rsidRPr="00A556C2">
              <w:rPr>
                <w:rFonts w:ascii="Arial" w:hAnsi="Arial" w:cs="Arial"/>
                <w:sz w:val="20"/>
                <w:szCs w:val="20"/>
                <w:lang w:val="sr-Cyrl-RS"/>
              </w:rPr>
              <w:t xml:space="preserve">_____ године </w:t>
            </w:r>
            <w:permEnd w:id="1677066655"/>
            <w:r w:rsidRPr="00A556C2">
              <w:rPr>
                <w:rFonts w:ascii="Arial" w:hAnsi="Arial" w:cs="Arial"/>
                <w:sz w:val="20"/>
                <w:szCs w:val="20"/>
                <w:lang w:val="sr-Cyrl-RS"/>
              </w:rPr>
              <w:t xml:space="preserve">од дана закључења. </w:t>
            </w:r>
          </w:p>
          <w:p w:rsidR="00B36368" w:rsidRPr="00A556C2" w:rsidRDefault="006966EF">
            <w:pPr>
              <w:spacing w:before="100" w:after="80"/>
              <w:jc w:val="both"/>
              <w:rPr>
                <w:rFonts w:ascii="Arial" w:hAnsi="Arial"/>
                <w:sz w:val="20"/>
                <w:lang w:val="sr-Cyrl-RS"/>
              </w:rPr>
            </w:pPr>
            <w:r w:rsidRPr="00A556C2">
              <w:rPr>
                <w:rFonts w:ascii="Arial" w:hAnsi="Arial" w:cs="Arial"/>
                <w:sz w:val="20"/>
                <w:szCs w:val="20"/>
                <w:lang w:val="sr-Cyrl-RS"/>
              </w:rPr>
              <w:t>Обавеза заштите откривених/размењених Података поверљиве природе остаје на снази 10</w:t>
            </w:r>
            <w:r w:rsidRPr="00A556C2">
              <w:rPr>
                <w:rFonts w:ascii="Arial" w:hAnsi="Arial" w:cs="Arial"/>
                <w:sz w:val="20"/>
                <w:szCs w:val="20"/>
                <w:lang w:val="sr-Latn-RS"/>
              </w:rPr>
              <w:t xml:space="preserve"> </w:t>
            </w:r>
            <w:r w:rsidRPr="00A556C2">
              <w:rPr>
                <w:rFonts w:ascii="Arial" w:hAnsi="Arial" w:cs="Arial"/>
                <w:sz w:val="20"/>
                <w:szCs w:val="20"/>
                <w:lang w:val="sr-Cyrl-RS"/>
              </w:rPr>
              <w:t>(десет) година од момента раскида или престанка важења овог Уговора.</w:t>
            </w:r>
          </w:p>
        </w:tc>
        <w:tc>
          <w:tcPr>
            <w:tcW w:w="5025" w:type="dxa"/>
            <w:tcBorders>
              <w:top w:val="none" w:sz="4" w:space="0" w:color="000000"/>
              <w:bottom w:val="single" w:sz="4" w:space="0" w:color="000000" w:themeColor="text1"/>
            </w:tcBorders>
          </w:tcPr>
          <w:p w:rsidR="00B36368" w:rsidRPr="00A556C2" w:rsidRDefault="006966EF">
            <w:pPr>
              <w:pStyle w:val="P68B1DB1-Normal2"/>
              <w:spacing w:before="100" w:after="80"/>
              <w:jc w:val="both"/>
              <w:rPr>
                <w:lang w:val="en-US"/>
              </w:rPr>
            </w:pPr>
            <w:r w:rsidRPr="00A556C2">
              <w:rPr>
                <w:lang w:val="en-US"/>
              </w:rPr>
              <w:t>This Agreement shall become effective upon signature by authorized representatives of both Parties and if not signed by the authorized representatives on the same date, the Agreement shall be deemed effective as of the latter date.</w:t>
            </w:r>
          </w:p>
          <w:p w:rsidR="00B36368" w:rsidRPr="00A556C2" w:rsidRDefault="006966EF">
            <w:pPr>
              <w:pStyle w:val="P68B1DB1-Normal2"/>
              <w:spacing w:before="100" w:after="80"/>
              <w:jc w:val="both"/>
              <w:rPr>
                <w:lang w:val="en-US"/>
              </w:rPr>
            </w:pPr>
            <w:r w:rsidRPr="00A556C2">
              <w:rPr>
                <w:lang w:val="en-US"/>
              </w:rPr>
              <w:t xml:space="preserve">The Agreement shall be concluded for a definite period and shall be valid for </w:t>
            </w:r>
            <w:permStart w:id="1495019251" w:edGrp="everyone"/>
            <w:r w:rsidRPr="00A556C2">
              <w:rPr>
                <w:lang w:val="en-US"/>
              </w:rPr>
              <w:t xml:space="preserve">_____ years </w:t>
            </w:r>
            <w:permEnd w:id="1495019251"/>
            <w:r w:rsidRPr="00A556C2">
              <w:rPr>
                <w:lang w:val="en-US"/>
              </w:rPr>
              <w:t xml:space="preserve">from the date of its conclusion. </w:t>
            </w:r>
          </w:p>
          <w:p w:rsidR="00B36368" w:rsidRPr="00A556C2" w:rsidRDefault="006966EF">
            <w:pPr>
              <w:pStyle w:val="P68B1DB1-Normal2"/>
              <w:spacing w:before="100" w:after="80"/>
              <w:jc w:val="both"/>
              <w:rPr>
                <w:lang w:val="en-US"/>
              </w:rPr>
            </w:pPr>
            <w:r w:rsidRPr="00A556C2">
              <w:rPr>
                <w:lang w:val="en-US"/>
              </w:rPr>
              <w:t xml:space="preserve">The obligation to protect </w:t>
            </w:r>
            <w:r w:rsidRPr="00A556C2">
              <w:t>disclosed/</w:t>
            </w:r>
            <w:r w:rsidRPr="00A556C2">
              <w:rPr>
                <w:lang w:val="en-US"/>
              </w:rPr>
              <w:t xml:space="preserve">exchanged </w:t>
            </w:r>
            <w:r w:rsidRPr="00A556C2">
              <w:t>Data of a Confidential Nature</w:t>
            </w:r>
            <w:r w:rsidRPr="00A556C2">
              <w:rPr>
                <w:lang w:val="en-US"/>
              </w:rPr>
              <w:t xml:space="preserve"> shall remain in force for 10</w:t>
            </w:r>
            <w:r w:rsidRPr="00A556C2">
              <w:rPr>
                <w:lang w:val="sr-Cyrl-RS"/>
              </w:rPr>
              <w:t xml:space="preserve"> (</w:t>
            </w:r>
            <w:r w:rsidRPr="00A556C2">
              <w:t>ten</w:t>
            </w:r>
            <w:r w:rsidRPr="00A556C2">
              <w:rPr>
                <w:lang w:val="sr-Cyrl-RS"/>
              </w:rPr>
              <w:t>)</w:t>
            </w:r>
            <w:r w:rsidRPr="00A556C2">
              <w:rPr>
                <w:lang w:val="en-US"/>
              </w:rPr>
              <w:t xml:space="preserve"> years from the moment of termination or cessation of this Agreement.</w:t>
            </w:r>
          </w:p>
        </w:tc>
      </w:tr>
      <w:tr w:rsidR="00A556C2" w:rsidRPr="00A556C2">
        <w:trPr>
          <w:trHeight w:val="454"/>
          <w:jc w:val="center"/>
        </w:trPr>
        <w:tc>
          <w:tcPr>
            <w:tcW w:w="4898" w:type="dxa"/>
            <w:tcBorders>
              <w:bottom w:val="none" w:sz="4" w:space="0" w:color="000000"/>
            </w:tcBorders>
          </w:tcPr>
          <w:p w:rsidR="00B36368" w:rsidRPr="00A556C2" w:rsidRDefault="006966EF">
            <w:pPr>
              <w:pStyle w:val="normal1"/>
              <w:keepNext/>
              <w:spacing w:beforeAutospacing="0" w:after="80" w:afterAutospacing="0"/>
              <w:jc w:val="center"/>
              <w:rPr>
                <w:rFonts w:ascii="Arial" w:hAnsi="Arial" w:cs="Arial"/>
                <w:b/>
                <w:sz w:val="20"/>
                <w:szCs w:val="20"/>
                <w:lang w:val="sr-Cyrl-RS"/>
              </w:rPr>
            </w:pPr>
            <w:r w:rsidRPr="00A556C2">
              <w:rPr>
                <w:rFonts w:ascii="Arial" w:hAnsi="Arial" w:cs="Arial"/>
                <w:b/>
                <w:sz w:val="20"/>
                <w:szCs w:val="20"/>
                <w:lang w:val="sr-Cyrl-RS"/>
              </w:rPr>
              <w:t>Члан 17</w:t>
            </w:r>
          </w:p>
        </w:tc>
        <w:tc>
          <w:tcPr>
            <w:tcW w:w="5025" w:type="dxa"/>
            <w:tcBorders>
              <w:bottom w:val="none" w:sz="4" w:space="0" w:color="000000"/>
            </w:tcBorders>
          </w:tcPr>
          <w:p w:rsidR="00B36368" w:rsidRPr="00A556C2" w:rsidRDefault="006966EF">
            <w:pPr>
              <w:pStyle w:val="normal1"/>
              <w:keepNext/>
              <w:spacing w:beforeAutospacing="0" w:after="80" w:afterAutospacing="0"/>
              <w:jc w:val="center"/>
              <w:rPr>
                <w:rFonts w:ascii="Arial" w:hAnsi="Arial" w:cs="Arial"/>
                <w:b/>
                <w:sz w:val="20"/>
                <w:szCs w:val="20"/>
              </w:rPr>
            </w:pPr>
            <w:r w:rsidRPr="00A556C2">
              <w:rPr>
                <w:rFonts w:ascii="Arial" w:hAnsi="Arial" w:cs="Arial"/>
                <w:b/>
                <w:sz w:val="20"/>
                <w:szCs w:val="20"/>
              </w:rPr>
              <w:t>Article</w:t>
            </w:r>
            <w:r w:rsidRPr="00A556C2">
              <w:rPr>
                <w:rFonts w:ascii="Arial" w:hAnsi="Arial" w:cs="Arial"/>
                <w:b/>
                <w:sz w:val="20"/>
                <w:szCs w:val="20"/>
                <w:lang w:val="sr-Cyrl-RS"/>
              </w:rPr>
              <w:t xml:space="preserve"> 17</w:t>
            </w:r>
          </w:p>
        </w:tc>
      </w:tr>
      <w:tr w:rsidR="00A556C2" w:rsidRPr="00537F84">
        <w:trPr>
          <w:jc w:val="center"/>
        </w:trPr>
        <w:tc>
          <w:tcPr>
            <w:tcW w:w="4898" w:type="dxa"/>
            <w:tcBorders>
              <w:top w:val="none" w:sz="4" w:space="0" w:color="000000"/>
              <w:bottom w:val="single" w:sz="4" w:space="0" w:color="000000" w:themeColor="text1"/>
            </w:tcBorders>
          </w:tcPr>
          <w:p w:rsidR="00B36368" w:rsidRPr="00A556C2" w:rsidRDefault="006966EF">
            <w:pPr>
              <w:keepNext/>
              <w:spacing w:before="100" w:after="80"/>
              <w:jc w:val="both"/>
              <w:rPr>
                <w:rFonts w:ascii="Arial" w:hAnsi="Arial" w:cs="Arial"/>
                <w:sz w:val="20"/>
                <w:szCs w:val="20"/>
                <w:lang w:val="sr-Cyrl-RS"/>
              </w:rPr>
            </w:pPr>
            <w:r w:rsidRPr="00A556C2">
              <w:rPr>
                <w:rFonts w:ascii="Arial" w:hAnsi="Arial" w:cs="Arial"/>
                <w:sz w:val="20"/>
                <w:szCs w:val="20"/>
                <w:lang w:val="sr-Cyrl-RS"/>
              </w:rPr>
              <w:t>Овај Уговор је закључен  у 2 (два) оригинална  примерка на српском и енглеском језику од којих, по 1 (један) примерак  задржава свака Страна.</w:t>
            </w:r>
          </w:p>
          <w:p w:rsidR="00B36368" w:rsidRPr="00A556C2" w:rsidRDefault="006966EF">
            <w:pPr>
              <w:keepNext/>
              <w:spacing w:before="100" w:after="80"/>
              <w:jc w:val="both"/>
              <w:rPr>
                <w:rFonts w:ascii="Arial" w:hAnsi="Arial" w:cs="Arial"/>
                <w:sz w:val="20"/>
                <w:szCs w:val="20"/>
                <w:lang w:val="sr-Cyrl-RS"/>
              </w:rPr>
            </w:pPr>
            <w:r w:rsidRPr="00A556C2">
              <w:rPr>
                <w:rFonts w:ascii="Arial" w:hAnsi="Arial" w:cs="Arial"/>
                <w:sz w:val="20"/>
                <w:szCs w:val="20"/>
                <w:lang w:val="sr-Cyrl-RS"/>
              </w:rPr>
              <w:t xml:space="preserve">У случају потребе за тумачењем одредаба овог Уговора Стране су сагласне да предност има верзија на </w:t>
            </w:r>
            <w:permStart w:id="339621768" w:edGrp="everyone"/>
            <w:r w:rsidRPr="00A556C2">
              <w:rPr>
                <w:rFonts w:ascii="Arial" w:hAnsi="Arial" w:cs="Arial"/>
                <w:sz w:val="20"/>
                <w:szCs w:val="20"/>
                <w:lang w:val="sr-Cyrl-RS"/>
              </w:rPr>
              <w:t>српском</w:t>
            </w:r>
            <w:permEnd w:id="339621768"/>
            <w:r w:rsidRPr="00A556C2">
              <w:rPr>
                <w:rFonts w:ascii="Arial" w:hAnsi="Arial" w:cs="Arial"/>
                <w:sz w:val="20"/>
                <w:szCs w:val="20"/>
                <w:lang w:val="sr-Cyrl-RS"/>
              </w:rPr>
              <w:t xml:space="preserve"> језику.</w:t>
            </w:r>
          </w:p>
          <w:p w:rsidR="00B36368" w:rsidRPr="00A556C2" w:rsidRDefault="006966EF" w:rsidP="00AE489B">
            <w:pPr>
              <w:keepNext/>
              <w:spacing w:before="100" w:after="80"/>
              <w:jc w:val="both"/>
              <w:rPr>
                <w:rFonts w:ascii="Arial" w:hAnsi="Arial" w:cs="Arial"/>
                <w:sz w:val="20"/>
                <w:szCs w:val="20"/>
                <w:lang w:val="sr-Cyrl-RS"/>
              </w:rPr>
            </w:pPr>
            <w:r w:rsidRPr="00A556C2">
              <w:rPr>
                <w:rFonts w:ascii="Arial" w:hAnsi="Arial" w:cs="Arial"/>
                <w:sz w:val="20"/>
                <w:szCs w:val="20"/>
                <w:lang w:val="sr-Cyrl-RS"/>
              </w:rPr>
              <w:t>Уговорне стране сагласно изјављују да су уговор прочитале, разумеле и да уговорне одредбе у свему представљају израз њихове стварне воље.</w:t>
            </w:r>
          </w:p>
        </w:tc>
        <w:tc>
          <w:tcPr>
            <w:tcW w:w="5025" w:type="dxa"/>
            <w:tcBorders>
              <w:top w:val="none" w:sz="4" w:space="0" w:color="000000"/>
              <w:bottom w:val="single" w:sz="4" w:space="0" w:color="000000" w:themeColor="text1"/>
            </w:tcBorders>
          </w:tcPr>
          <w:p w:rsidR="00B36368" w:rsidRPr="00A556C2" w:rsidRDefault="006966EF">
            <w:pPr>
              <w:keepNext/>
              <w:tabs>
                <w:tab w:val="left" w:pos="360"/>
              </w:tabs>
              <w:spacing w:before="100" w:after="80"/>
              <w:jc w:val="both"/>
              <w:rPr>
                <w:rFonts w:ascii="Arial" w:hAnsi="Arial" w:cs="Arial"/>
                <w:sz w:val="20"/>
                <w:szCs w:val="20"/>
                <w:lang w:val="en-US"/>
              </w:rPr>
            </w:pPr>
            <w:r w:rsidRPr="00A556C2">
              <w:rPr>
                <w:rFonts w:ascii="Arial" w:hAnsi="Arial" w:cs="Arial"/>
                <w:sz w:val="20"/>
                <w:szCs w:val="20"/>
                <w:lang w:val="en-US"/>
              </w:rPr>
              <w:t>This Agreement is signed in two languages, in 2 (two) identical copies in Serbian and English language, of which each Party retains 1 (one) copy.</w:t>
            </w:r>
          </w:p>
          <w:p w:rsidR="00B36368" w:rsidRPr="00A556C2" w:rsidRDefault="006966EF">
            <w:pPr>
              <w:keepNext/>
              <w:tabs>
                <w:tab w:val="left" w:pos="360"/>
              </w:tabs>
              <w:spacing w:before="100" w:after="80"/>
              <w:jc w:val="both"/>
              <w:rPr>
                <w:rFonts w:ascii="Arial" w:hAnsi="Arial" w:cs="Arial"/>
                <w:sz w:val="20"/>
                <w:szCs w:val="20"/>
                <w:lang w:val="en-US"/>
              </w:rPr>
            </w:pPr>
            <w:r w:rsidRPr="00A556C2">
              <w:rPr>
                <w:rFonts w:ascii="Arial" w:hAnsi="Arial" w:cs="Arial"/>
                <w:sz w:val="20"/>
                <w:szCs w:val="20"/>
                <w:lang w:val="en-US"/>
              </w:rPr>
              <w:t xml:space="preserve">In case of interpretation of provisions of this Agreement, </w:t>
            </w:r>
            <w:bookmarkStart w:id="2" w:name="_GoBack"/>
            <w:permStart w:id="370624560" w:edGrp="everyone"/>
            <w:r w:rsidRPr="00A556C2">
              <w:rPr>
                <w:rFonts w:ascii="Arial" w:hAnsi="Arial" w:cs="Arial"/>
                <w:sz w:val="20"/>
                <w:szCs w:val="20"/>
                <w:lang w:val="en-US"/>
              </w:rPr>
              <w:t xml:space="preserve">the Serbian </w:t>
            </w:r>
            <w:bookmarkEnd w:id="2"/>
            <w:permEnd w:id="370624560"/>
            <w:r w:rsidRPr="00A556C2">
              <w:rPr>
                <w:rFonts w:ascii="Arial" w:hAnsi="Arial" w:cs="Arial"/>
                <w:sz w:val="20"/>
                <w:szCs w:val="20"/>
                <w:lang w:val="en-US"/>
              </w:rPr>
              <w:t>version shall prevail.</w:t>
            </w:r>
          </w:p>
          <w:p w:rsidR="00B36368" w:rsidRPr="00A556C2" w:rsidRDefault="006966EF">
            <w:pPr>
              <w:pStyle w:val="normal1"/>
              <w:spacing w:beforeAutospacing="0" w:after="80" w:afterAutospacing="0"/>
              <w:jc w:val="both"/>
              <w:rPr>
                <w:rFonts w:ascii="Arial" w:hAnsi="Arial"/>
                <w:b/>
                <w:sz w:val="20"/>
                <w:lang w:val="sr-Cyrl-RS"/>
              </w:rPr>
            </w:pPr>
            <w:r w:rsidRPr="00A556C2">
              <w:rPr>
                <w:rFonts w:ascii="Arial" w:hAnsi="Arial" w:cs="Arial"/>
                <w:sz w:val="20"/>
                <w:szCs w:val="20"/>
              </w:rPr>
              <w:t>The Parties to this Agreement agree and acknowledge that they have read and understood the Agreement and the provisions thereof are the express of their true will in all matters.</w:t>
            </w:r>
          </w:p>
        </w:tc>
      </w:tr>
    </w:tbl>
    <w:tbl>
      <w:tblPr>
        <w:tblW w:w="9974" w:type="dxa"/>
        <w:jc w:val="center"/>
        <w:tblLook w:val="00A0" w:firstRow="1" w:lastRow="0" w:firstColumn="1" w:lastColumn="0" w:noHBand="0" w:noVBand="0"/>
      </w:tblPr>
      <w:tblGrid>
        <w:gridCol w:w="4166"/>
        <w:gridCol w:w="1559"/>
        <w:gridCol w:w="4249"/>
      </w:tblGrid>
      <w:tr w:rsidR="00A556C2" w:rsidRPr="00537F84">
        <w:trPr>
          <w:jc w:val="center"/>
        </w:trPr>
        <w:tc>
          <w:tcPr>
            <w:tcW w:w="4166" w:type="dxa"/>
            <w:vAlign w:val="center"/>
          </w:tcPr>
          <w:p w:rsidR="00B36368" w:rsidRPr="00A556C2" w:rsidRDefault="006966EF">
            <w:pPr>
              <w:keepNext/>
              <w:spacing w:before="100"/>
              <w:ind w:right="-143"/>
              <w:jc w:val="center"/>
              <w:rPr>
                <w:rFonts w:ascii="Arial" w:hAnsi="Arial" w:cs="Arial"/>
                <w:b/>
                <w:sz w:val="20"/>
                <w:szCs w:val="20"/>
                <w:lang w:val="sr-Latn-RS"/>
              </w:rPr>
            </w:pPr>
            <w:r w:rsidRPr="00A556C2">
              <w:rPr>
                <w:rFonts w:ascii="Arial" w:hAnsi="Arial" w:cs="Arial"/>
                <w:b/>
                <w:sz w:val="20"/>
                <w:szCs w:val="20"/>
                <w:lang w:val="sr-Cyrl-RS"/>
              </w:rPr>
              <w:t>За Комитента/On behalf of</w:t>
            </w:r>
            <w:r w:rsidRPr="00A556C2">
              <w:rPr>
                <w:rFonts w:ascii="Arial" w:hAnsi="Arial" w:cs="Arial"/>
                <w:b/>
                <w:sz w:val="20"/>
                <w:szCs w:val="20"/>
                <w:lang w:val="sr-Latn-RS"/>
              </w:rPr>
              <w:t xml:space="preserve"> the Client </w:t>
            </w:r>
          </w:p>
        </w:tc>
        <w:tc>
          <w:tcPr>
            <w:tcW w:w="1559" w:type="dxa"/>
            <w:vAlign w:val="center"/>
          </w:tcPr>
          <w:p w:rsidR="00B36368" w:rsidRPr="00A556C2" w:rsidRDefault="00B36368">
            <w:pPr>
              <w:keepNext/>
              <w:spacing w:before="100" w:after="120"/>
              <w:jc w:val="center"/>
              <w:rPr>
                <w:rFonts w:ascii="Arial" w:hAnsi="Arial" w:cs="Arial"/>
                <w:lang w:val="sr-Cyrl-RS" w:eastAsia="sr-Latn-CS"/>
              </w:rPr>
            </w:pPr>
          </w:p>
        </w:tc>
        <w:tc>
          <w:tcPr>
            <w:tcW w:w="4249" w:type="dxa"/>
            <w:vAlign w:val="center"/>
          </w:tcPr>
          <w:p w:rsidR="00B36368" w:rsidRPr="00A556C2" w:rsidRDefault="006966EF">
            <w:pPr>
              <w:keepNext/>
              <w:spacing w:before="100" w:after="120"/>
              <w:jc w:val="center"/>
              <w:rPr>
                <w:rFonts w:ascii="Arial" w:hAnsi="Arial" w:cs="Arial"/>
                <w:b/>
                <w:i/>
                <w:sz w:val="20"/>
                <w:szCs w:val="20"/>
                <w:lang w:val="pl-PL" w:eastAsia="en-US"/>
              </w:rPr>
            </w:pPr>
            <w:r w:rsidRPr="00A556C2">
              <w:rPr>
                <w:rFonts w:ascii="Arial" w:hAnsi="Arial" w:cs="Arial"/>
                <w:b/>
                <w:sz w:val="20"/>
                <w:szCs w:val="20"/>
                <w:lang w:val="sr-Cyrl-CS"/>
              </w:rPr>
              <w:t>За/On behalf of «НИС а д. Нови Сад</w:t>
            </w:r>
            <w:r w:rsidRPr="00A556C2">
              <w:rPr>
                <w:rFonts w:ascii="Arial" w:hAnsi="Arial" w:cs="Arial"/>
                <w:b/>
                <w:sz w:val="20"/>
                <w:szCs w:val="20"/>
                <w:lang w:val="sr-Latn-RS"/>
              </w:rPr>
              <w:t>/NIS jsc Novi Sad</w:t>
            </w:r>
            <w:r w:rsidRPr="00A556C2">
              <w:rPr>
                <w:rFonts w:ascii="Arial" w:hAnsi="Arial" w:cs="Arial"/>
                <w:b/>
                <w:sz w:val="20"/>
                <w:szCs w:val="20"/>
                <w:lang w:val="sr-Cyrl-CS"/>
              </w:rPr>
              <w:t>»</w:t>
            </w:r>
          </w:p>
        </w:tc>
      </w:tr>
      <w:tr w:rsidR="00A556C2" w:rsidRPr="00537F84">
        <w:trPr>
          <w:jc w:val="center"/>
        </w:trPr>
        <w:tc>
          <w:tcPr>
            <w:tcW w:w="4166" w:type="dxa"/>
            <w:tcBorders>
              <w:bottom w:val="single" w:sz="4" w:space="0" w:color="auto"/>
            </w:tcBorders>
          </w:tcPr>
          <w:p w:rsidR="00B36368" w:rsidRPr="00A556C2" w:rsidRDefault="006966EF">
            <w:pPr>
              <w:keepNext/>
              <w:spacing w:before="100"/>
              <w:ind w:right="-143"/>
              <w:rPr>
                <w:rFonts w:ascii="Arial" w:hAnsi="Arial" w:cs="Arial"/>
                <w:sz w:val="20"/>
                <w:szCs w:val="20"/>
                <w:lang w:val="sr-Cyrl-RS"/>
              </w:rPr>
            </w:pPr>
            <w:permStart w:id="91768783" w:edGrp="everyone"/>
            <w:r w:rsidRPr="00A556C2">
              <w:rPr>
                <w:rFonts w:ascii="Arial" w:hAnsi="Arial" w:cs="Arial"/>
                <w:sz w:val="20"/>
                <w:szCs w:val="20"/>
                <w:lang w:val="sr-Cyrl-RS"/>
              </w:rPr>
              <w:t>Назив Комитента</w:t>
            </w:r>
            <w:r w:rsidRPr="00A556C2">
              <w:rPr>
                <w:rFonts w:ascii="Arial" w:hAnsi="Arial" w:cs="Arial"/>
                <w:sz w:val="20"/>
                <w:szCs w:val="20"/>
                <w:lang w:val="sr-Latn-RS"/>
              </w:rPr>
              <w:t>/</w:t>
            </w:r>
            <w:r w:rsidRPr="00A556C2">
              <w:rPr>
                <w:lang w:val="en-US"/>
              </w:rPr>
              <w:t xml:space="preserve"> </w:t>
            </w:r>
            <w:proofErr w:type="spellStart"/>
            <w:r w:rsidRPr="00A556C2">
              <w:rPr>
                <w:rFonts w:ascii="Arial" w:hAnsi="Arial" w:cs="Arial"/>
                <w:sz w:val="20"/>
                <w:szCs w:val="20"/>
                <w:lang w:val="sr-Latn-RS"/>
              </w:rPr>
              <w:t>Name</w:t>
            </w:r>
            <w:proofErr w:type="spellEnd"/>
            <w:r w:rsidRPr="00A556C2">
              <w:rPr>
                <w:rFonts w:ascii="Arial" w:hAnsi="Arial" w:cs="Arial"/>
                <w:sz w:val="20"/>
                <w:szCs w:val="20"/>
                <w:lang w:val="sr-Latn-RS"/>
              </w:rPr>
              <w:t xml:space="preserve"> </w:t>
            </w:r>
            <w:proofErr w:type="spellStart"/>
            <w:r w:rsidRPr="00A556C2">
              <w:rPr>
                <w:rFonts w:ascii="Arial" w:hAnsi="Arial" w:cs="Arial"/>
                <w:sz w:val="20"/>
                <w:szCs w:val="20"/>
                <w:lang w:val="sr-Latn-RS"/>
              </w:rPr>
              <w:t>of</w:t>
            </w:r>
            <w:proofErr w:type="spellEnd"/>
            <w:r w:rsidRPr="00A556C2">
              <w:rPr>
                <w:rFonts w:ascii="Arial" w:hAnsi="Arial" w:cs="Arial"/>
                <w:sz w:val="20"/>
                <w:szCs w:val="20"/>
                <w:lang w:val="sr-Latn-RS"/>
              </w:rPr>
              <w:t xml:space="preserve"> </w:t>
            </w:r>
            <w:proofErr w:type="spellStart"/>
            <w:r w:rsidRPr="00A556C2">
              <w:rPr>
                <w:rFonts w:ascii="Arial" w:hAnsi="Arial" w:cs="Arial"/>
                <w:sz w:val="20"/>
                <w:szCs w:val="20"/>
                <w:lang w:val="sr-Latn-RS"/>
              </w:rPr>
              <w:t>the</w:t>
            </w:r>
            <w:proofErr w:type="spellEnd"/>
            <w:r w:rsidRPr="00A556C2">
              <w:rPr>
                <w:rFonts w:ascii="Arial" w:hAnsi="Arial" w:cs="Arial"/>
                <w:sz w:val="20"/>
                <w:szCs w:val="20"/>
                <w:lang w:val="sr-Latn-RS"/>
              </w:rPr>
              <w:t xml:space="preserve"> </w:t>
            </w:r>
            <w:proofErr w:type="spellStart"/>
            <w:r w:rsidRPr="00A556C2">
              <w:rPr>
                <w:rFonts w:ascii="Arial" w:hAnsi="Arial" w:cs="Arial"/>
                <w:sz w:val="20"/>
                <w:szCs w:val="20"/>
                <w:lang w:val="sr-Latn-RS"/>
              </w:rPr>
              <w:t>Client</w:t>
            </w:r>
            <w:proofErr w:type="spellEnd"/>
            <w:r w:rsidRPr="00A556C2">
              <w:rPr>
                <w:rFonts w:ascii="Arial" w:hAnsi="Arial" w:cs="Arial"/>
                <w:sz w:val="20"/>
                <w:szCs w:val="20"/>
                <w:lang w:val="sr-Cyrl-RS"/>
              </w:rPr>
              <w:t>:</w:t>
            </w:r>
          </w:p>
          <w:p w:rsidR="00B36368" w:rsidRPr="00A556C2" w:rsidRDefault="006966EF">
            <w:pPr>
              <w:keepNext/>
              <w:spacing w:before="100" w:after="120"/>
              <w:ind w:right="414"/>
              <w:jc w:val="both"/>
              <w:rPr>
                <w:rFonts w:ascii="Arial" w:hAnsi="Arial" w:cs="Arial"/>
                <w:lang w:val="pl-PL" w:eastAsia="sr-Latn-CS"/>
              </w:rPr>
            </w:pPr>
            <w:r w:rsidRPr="00A556C2">
              <w:rPr>
                <w:rFonts w:ascii="Arial" w:hAnsi="Arial" w:cs="Arial"/>
                <w:sz w:val="20"/>
                <w:szCs w:val="20"/>
                <w:lang w:val="sr-Cyrl-RS"/>
              </w:rPr>
              <w:t>Функција овлашћеног лица за потписивање уговора</w:t>
            </w:r>
            <w:r w:rsidRPr="00A556C2">
              <w:rPr>
                <w:rFonts w:ascii="Arial" w:hAnsi="Arial" w:cs="Arial"/>
                <w:sz w:val="20"/>
                <w:szCs w:val="20"/>
                <w:lang w:val="sr-Latn-RS"/>
              </w:rPr>
              <w:t>/</w:t>
            </w:r>
            <w:r w:rsidRPr="00A556C2">
              <w:rPr>
                <w:lang w:val="en-US"/>
              </w:rPr>
              <w:t xml:space="preserve"> </w:t>
            </w:r>
            <w:proofErr w:type="spellStart"/>
            <w:r w:rsidRPr="00A556C2">
              <w:rPr>
                <w:rFonts w:ascii="Arial" w:hAnsi="Arial" w:cs="Arial"/>
                <w:sz w:val="20"/>
                <w:szCs w:val="20"/>
                <w:lang w:val="sr-Latn-RS"/>
              </w:rPr>
              <w:t>Function</w:t>
            </w:r>
            <w:proofErr w:type="spellEnd"/>
            <w:r w:rsidRPr="00A556C2">
              <w:rPr>
                <w:rFonts w:ascii="Arial" w:hAnsi="Arial" w:cs="Arial"/>
                <w:sz w:val="20"/>
                <w:szCs w:val="20"/>
                <w:lang w:val="sr-Latn-RS"/>
              </w:rPr>
              <w:t xml:space="preserve"> </w:t>
            </w:r>
            <w:proofErr w:type="spellStart"/>
            <w:r w:rsidRPr="00A556C2">
              <w:rPr>
                <w:rFonts w:ascii="Arial" w:hAnsi="Arial" w:cs="Arial"/>
                <w:sz w:val="20"/>
                <w:szCs w:val="20"/>
                <w:lang w:val="sr-Latn-RS"/>
              </w:rPr>
              <w:t>of</w:t>
            </w:r>
            <w:proofErr w:type="spellEnd"/>
            <w:r w:rsidRPr="00A556C2">
              <w:rPr>
                <w:rFonts w:ascii="Arial" w:hAnsi="Arial" w:cs="Arial"/>
                <w:sz w:val="20"/>
                <w:szCs w:val="20"/>
                <w:lang w:val="sr-Latn-RS"/>
              </w:rPr>
              <w:t xml:space="preserve"> </w:t>
            </w:r>
            <w:proofErr w:type="spellStart"/>
            <w:r w:rsidRPr="00A556C2">
              <w:rPr>
                <w:rFonts w:ascii="Arial" w:hAnsi="Arial" w:cs="Arial"/>
                <w:sz w:val="20"/>
                <w:szCs w:val="20"/>
                <w:lang w:val="sr-Latn-RS"/>
              </w:rPr>
              <w:t>the</w:t>
            </w:r>
            <w:proofErr w:type="spellEnd"/>
            <w:r w:rsidRPr="00A556C2">
              <w:rPr>
                <w:rFonts w:ascii="Arial" w:hAnsi="Arial" w:cs="Arial"/>
                <w:sz w:val="20"/>
                <w:szCs w:val="20"/>
                <w:lang w:val="sr-Latn-RS"/>
              </w:rPr>
              <w:t xml:space="preserve"> </w:t>
            </w:r>
            <w:proofErr w:type="spellStart"/>
            <w:r w:rsidRPr="00A556C2">
              <w:rPr>
                <w:rFonts w:ascii="Arial" w:hAnsi="Arial" w:cs="Arial"/>
                <w:sz w:val="20"/>
                <w:szCs w:val="20"/>
                <w:lang w:val="sr-Latn-RS"/>
              </w:rPr>
              <w:t>person</w:t>
            </w:r>
            <w:proofErr w:type="spellEnd"/>
            <w:r w:rsidRPr="00A556C2">
              <w:rPr>
                <w:rFonts w:ascii="Arial" w:hAnsi="Arial" w:cs="Arial"/>
                <w:sz w:val="20"/>
                <w:szCs w:val="20"/>
                <w:lang w:val="sr-Latn-RS"/>
              </w:rPr>
              <w:t xml:space="preserve"> </w:t>
            </w:r>
            <w:proofErr w:type="spellStart"/>
            <w:r w:rsidRPr="00A556C2">
              <w:rPr>
                <w:rFonts w:ascii="Arial" w:hAnsi="Arial" w:cs="Arial"/>
                <w:sz w:val="20"/>
                <w:szCs w:val="20"/>
                <w:lang w:val="sr-Latn-RS"/>
              </w:rPr>
              <w:t>authorized</w:t>
            </w:r>
            <w:proofErr w:type="spellEnd"/>
            <w:r w:rsidRPr="00A556C2">
              <w:rPr>
                <w:rFonts w:ascii="Arial" w:hAnsi="Arial" w:cs="Arial"/>
                <w:sz w:val="20"/>
                <w:szCs w:val="20"/>
                <w:lang w:val="sr-Latn-RS"/>
              </w:rPr>
              <w:t xml:space="preserve"> to </w:t>
            </w:r>
            <w:proofErr w:type="spellStart"/>
            <w:r w:rsidRPr="00A556C2">
              <w:rPr>
                <w:rFonts w:ascii="Arial" w:hAnsi="Arial" w:cs="Arial"/>
                <w:sz w:val="20"/>
                <w:szCs w:val="20"/>
                <w:lang w:val="sr-Latn-RS"/>
              </w:rPr>
              <w:t>sign</w:t>
            </w:r>
            <w:proofErr w:type="spellEnd"/>
            <w:r w:rsidRPr="00A556C2">
              <w:rPr>
                <w:rFonts w:ascii="Arial" w:hAnsi="Arial" w:cs="Arial"/>
                <w:sz w:val="20"/>
                <w:szCs w:val="20"/>
                <w:lang w:val="sr-Latn-RS"/>
              </w:rPr>
              <w:t xml:space="preserve"> </w:t>
            </w:r>
            <w:proofErr w:type="spellStart"/>
            <w:r w:rsidRPr="00A556C2">
              <w:rPr>
                <w:rFonts w:ascii="Arial" w:hAnsi="Arial" w:cs="Arial"/>
                <w:sz w:val="20"/>
                <w:szCs w:val="20"/>
                <w:lang w:val="sr-Latn-RS"/>
              </w:rPr>
              <w:t>the</w:t>
            </w:r>
            <w:proofErr w:type="spellEnd"/>
            <w:r w:rsidRPr="00A556C2">
              <w:rPr>
                <w:rFonts w:ascii="Arial" w:hAnsi="Arial" w:cs="Arial"/>
                <w:sz w:val="20"/>
                <w:szCs w:val="20"/>
                <w:lang w:val="sr-Latn-RS"/>
              </w:rPr>
              <w:t xml:space="preserve"> </w:t>
            </w:r>
            <w:proofErr w:type="spellStart"/>
            <w:r w:rsidRPr="00A556C2">
              <w:rPr>
                <w:rFonts w:ascii="Arial" w:hAnsi="Arial" w:cs="Arial"/>
                <w:sz w:val="20"/>
                <w:szCs w:val="20"/>
                <w:lang w:val="sr-Latn-RS"/>
              </w:rPr>
              <w:t>Agreement</w:t>
            </w:r>
            <w:proofErr w:type="spellEnd"/>
            <w:r w:rsidRPr="00A556C2">
              <w:rPr>
                <w:rFonts w:ascii="Arial" w:hAnsi="Arial" w:cs="Arial"/>
                <w:sz w:val="20"/>
                <w:szCs w:val="20"/>
                <w:lang w:val="sr-Latn-RS"/>
              </w:rPr>
              <w:t xml:space="preserve">:      </w:t>
            </w:r>
            <w:r w:rsidRPr="00A556C2">
              <w:rPr>
                <w:rFonts w:ascii="Arial" w:hAnsi="Arial" w:cs="Arial"/>
                <w:b/>
                <w:sz w:val="20"/>
                <w:szCs w:val="20"/>
                <w:lang w:val="sr-Cyrl-RS"/>
              </w:rPr>
              <w:t xml:space="preserve">  </w:t>
            </w:r>
            <w:r w:rsidRPr="00A556C2">
              <w:rPr>
                <w:rFonts w:ascii="Arial" w:hAnsi="Arial" w:cs="Arial"/>
                <w:lang w:val="pl-PL" w:eastAsia="sr-Latn-CS"/>
              </w:rPr>
              <w:t xml:space="preserve">   </w:t>
            </w:r>
          </w:p>
          <w:permEnd w:id="91768783"/>
          <w:p w:rsidR="00B36368" w:rsidRPr="00A556C2" w:rsidRDefault="00B36368">
            <w:pPr>
              <w:keepNext/>
              <w:spacing w:before="100" w:after="120"/>
              <w:ind w:right="414"/>
              <w:jc w:val="both"/>
              <w:rPr>
                <w:rFonts w:ascii="Arial" w:hAnsi="Arial" w:cs="Arial"/>
                <w:lang w:val="pl-PL" w:eastAsia="sr-Latn-CS"/>
              </w:rPr>
            </w:pPr>
          </w:p>
          <w:p w:rsidR="00B36368" w:rsidRPr="00A556C2" w:rsidRDefault="006966EF">
            <w:pPr>
              <w:keepNext/>
              <w:spacing w:before="100" w:after="120"/>
              <w:ind w:right="414"/>
              <w:jc w:val="both"/>
              <w:rPr>
                <w:rFonts w:ascii="Arial" w:hAnsi="Arial" w:cs="Arial"/>
                <w:lang w:val="pl-PL" w:eastAsia="sr-Latn-CS"/>
              </w:rPr>
            </w:pPr>
            <w:r w:rsidRPr="00A556C2">
              <w:rPr>
                <w:rFonts w:ascii="Arial" w:hAnsi="Arial" w:cs="Arial"/>
                <w:lang w:val="pl-PL" w:eastAsia="sr-Latn-CS"/>
              </w:rPr>
              <w:t xml:space="preserve">                                    </w:t>
            </w:r>
          </w:p>
        </w:tc>
        <w:tc>
          <w:tcPr>
            <w:tcW w:w="1559" w:type="dxa"/>
          </w:tcPr>
          <w:p w:rsidR="00B36368" w:rsidRPr="00A556C2" w:rsidRDefault="00B36368">
            <w:pPr>
              <w:keepNext/>
              <w:spacing w:before="100" w:after="120"/>
              <w:ind w:right="414"/>
              <w:jc w:val="both"/>
              <w:rPr>
                <w:rFonts w:ascii="Arial" w:hAnsi="Arial" w:cs="Arial"/>
                <w:lang w:val="pl-PL" w:eastAsia="sr-Latn-CS"/>
              </w:rPr>
            </w:pPr>
          </w:p>
        </w:tc>
        <w:tc>
          <w:tcPr>
            <w:tcW w:w="4249" w:type="dxa"/>
            <w:tcBorders>
              <w:bottom w:val="single" w:sz="4" w:space="0" w:color="auto"/>
            </w:tcBorders>
          </w:tcPr>
          <w:p w:rsidR="00B36368" w:rsidRPr="00A556C2" w:rsidRDefault="006966EF">
            <w:pPr>
              <w:keepNext/>
              <w:spacing w:before="100" w:after="120"/>
              <w:ind w:right="414"/>
              <w:jc w:val="both"/>
              <w:rPr>
                <w:rFonts w:ascii="Arial" w:hAnsi="Arial" w:cs="Arial"/>
                <w:lang w:val="pl-PL" w:eastAsia="sr-Latn-CS"/>
              </w:rPr>
            </w:pPr>
            <w:permStart w:id="1141207662" w:edGrp="everyone"/>
            <w:r w:rsidRPr="00A556C2">
              <w:rPr>
                <w:rFonts w:ascii="Arial" w:hAnsi="Arial" w:cs="Arial"/>
                <w:sz w:val="20"/>
                <w:szCs w:val="20"/>
                <w:lang w:val="sr-Cyrl-RS"/>
              </w:rPr>
              <w:t>Руководилац Сектора за заштиту информација</w:t>
            </w:r>
            <w:r w:rsidRPr="00A556C2">
              <w:rPr>
                <w:rFonts w:ascii="Arial" w:hAnsi="Arial" w:cs="Arial"/>
                <w:sz w:val="20"/>
                <w:szCs w:val="20"/>
                <w:lang w:val="sr-Latn-RS"/>
              </w:rPr>
              <w:t>/</w:t>
            </w:r>
            <w:r w:rsidRPr="00A556C2">
              <w:rPr>
                <w:lang w:val="en-US"/>
              </w:rPr>
              <w:t xml:space="preserve"> </w:t>
            </w:r>
            <w:proofErr w:type="spellStart"/>
            <w:r w:rsidRPr="00A556C2">
              <w:rPr>
                <w:rFonts w:ascii="Arial" w:hAnsi="Arial" w:cs="Arial"/>
                <w:sz w:val="20"/>
                <w:szCs w:val="20"/>
                <w:lang w:val="sr-Latn-RS"/>
              </w:rPr>
              <w:t>Head</w:t>
            </w:r>
            <w:proofErr w:type="spellEnd"/>
            <w:r w:rsidRPr="00A556C2">
              <w:rPr>
                <w:rFonts w:ascii="Arial" w:hAnsi="Arial" w:cs="Arial"/>
                <w:sz w:val="20"/>
                <w:szCs w:val="20"/>
                <w:lang w:val="sr-Latn-RS"/>
              </w:rPr>
              <w:t xml:space="preserve"> </w:t>
            </w:r>
            <w:proofErr w:type="spellStart"/>
            <w:r w:rsidRPr="00A556C2">
              <w:rPr>
                <w:rFonts w:ascii="Arial" w:hAnsi="Arial" w:cs="Arial"/>
                <w:sz w:val="20"/>
                <w:szCs w:val="20"/>
                <w:lang w:val="sr-Latn-RS"/>
              </w:rPr>
              <w:t>of</w:t>
            </w:r>
            <w:proofErr w:type="spellEnd"/>
            <w:r w:rsidRPr="00A556C2">
              <w:rPr>
                <w:rFonts w:ascii="Arial" w:hAnsi="Arial" w:cs="Arial"/>
                <w:sz w:val="20"/>
                <w:szCs w:val="20"/>
                <w:lang w:val="sr-Latn-RS"/>
              </w:rPr>
              <w:t xml:space="preserve"> </w:t>
            </w:r>
            <w:proofErr w:type="spellStart"/>
            <w:r w:rsidRPr="00A556C2">
              <w:rPr>
                <w:rFonts w:ascii="Arial" w:hAnsi="Arial" w:cs="Arial"/>
                <w:sz w:val="20"/>
                <w:szCs w:val="20"/>
                <w:lang w:val="sr-Latn-RS"/>
              </w:rPr>
              <w:t>the</w:t>
            </w:r>
            <w:proofErr w:type="spellEnd"/>
            <w:r w:rsidRPr="00A556C2">
              <w:rPr>
                <w:rFonts w:ascii="Arial" w:hAnsi="Arial" w:cs="Arial"/>
                <w:sz w:val="20"/>
                <w:szCs w:val="20"/>
                <w:lang w:val="sr-Latn-RS"/>
              </w:rPr>
              <w:t xml:space="preserve"> </w:t>
            </w:r>
            <w:proofErr w:type="spellStart"/>
            <w:r w:rsidRPr="00A556C2">
              <w:rPr>
                <w:rFonts w:ascii="Arial" w:hAnsi="Arial" w:cs="Arial"/>
                <w:sz w:val="20"/>
                <w:szCs w:val="20"/>
                <w:lang w:val="sr-Latn-RS"/>
              </w:rPr>
              <w:t>Information</w:t>
            </w:r>
            <w:proofErr w:type="spellEnd"/>
            <w:r w:rsidRPr="00A556C2">
              <w:rPr>
                <w:rFonts w:ascii="Arial" w:hAnsi="Arial" w:cs="Arial"/>
                <w:sz w:val="20"/>
                <w:szCs w:val="20"/>
                <w:lang w:val="sr-Latn-RS"/>
              </w:rPr>
              <w:t xml:space="preserve"> </w:t>
            </w:r>
            <w:proofErr w:type="spellStart"/>
            <w:r w:rsidRPr="00A556C2">
              <w:rPr>
                <w:rFonts w:ascii="Arial" w:hAnsi="Arial" w:cs="Arial"/>
                <w:sz w:val="20"/>
                <w:szCs w:val="20"/>
                <w:lang w:val="sr-Latn-RS"/>
              </w:rPr>
              <w:t>Security</w:t>
            </w:r>
            <w:proofErr w:type="spellEnd"/>
            <w:r w:rsidRPr="00A556C2">
              <w:rPr>
                <w:rFonts w:ascii="Arial" w:hAnsi="Arial" w:cs="Arial"/>
                <w:sz w:val="20"/>
                <w:szCs w:val="20"/>
                <w:lang w:val="sr-Latn-RS"/>
              </w:rPr>
              <w:t xml:space="preserve"> </w:t>
            </w:r>
            <w:proofErr w:type="spellStart"/>
            <w:r w:rsidRPr="00A556C2">
              <w:rPr>
                <w:rFonts w:ascii="Arial" w:hAnsi="Arial" w:cs="Arial"/>
                <w:sz w:val="20"/>
                <w:szCs w:val="20"/>
                <w:lang w:val="sr-Latn-RS"/>
              </w:rPr>
              <w:t>Sector</w:t>
            </w:r>
            <w:proofErr w:type="spellEnd"/>
            <w:r w:rsidRPr="00A556C2">
              <w:rPr>
                <w:rFonts w:ascii="Arial" w:hAnsi="Arial" w:cs="Arial"/>
                <w:lang w:val="pl-PL" w:eastAsia="sr-Latn-CS"/>
              </w:rPr>
              <w:t xml:space="preserve"> </w:t>
            </w:r>
            <w:permEnd w:id="1141207662"/>
          </w:p>
        </w:tc>
      </w:tr>
      <w:tr w:rsidR="00A556C2" w:rsidRPr="00A556C2">
        <w:trPr>
          <w:trHeight w:val="148"/>
          <w:jc w:val="center"/>
        </w:trPr>
        <w:tc>
          <w:tcPr>
            <w:tcW w:w="4166" w:type="dxa"/>
          </w:tcPr>
          <w:p w:rsidR="00B36368" w:rsidRPr="00A556C2" w:rsidRDefault="006966EF">
            <w:pPr>
              <w:keepNext/>
              <w:jc w:val="center"/>
              <w:rPr>
                <w:rFonts w:ascii="Arial" w:hAnsi="Arial" w:cs="Arial"/>
                <w:sz w:val="16"/>
                <w:szCs w:val="16"/>
                <w:lang w:eastAsia="sr-Latn-CS"/>
              </w:rPr>
            </w:pPr>
            <w:r w:rsidRPr="00A556C2">
              <w:rPr>
                <w:rFonts w:ascii="Arial" w:hAnsi="Arial" w:cs="Arial"/>
                <w:sz w:val="16"/>
                <w:szCs w:val="16"/>
                <w:lang w:val="sr-Latn-CS" w:eastAsia="sr-Latn-CS"/>
              </w:rPr>
              <w:t>[</w:t>
            </w:r>
            <w:r w:rsidRPr="00A556C2">
              <w:rPr>
                <w:rFonts w:ascii="Arial" w:hAnsi="Arial" w:cs="Arial"/>
                <w:sz w:val="16"/>
                <w:szCs w:val="16"/>
                <w:lang w:val="sr-Cyrl-RS" w:eastAsia="sr-Latn-CS"/>
              </w:rPr>
              <w:t>потпис/</w:t>
            </w:r>
            <w:r w:rsidRPr="00A556C2">
              <w:rPr>
                <w:rFonts w:ascii="Arial" w:hAnsi="Arial" w:cs="Arial"/>
                <w:vertAlign w:val="subscript"/>
                <w:lang w:val="en-US"/>
              </w:rPr>
              <w:t>signature</w:t>
            </w:r>
            <w:r w:rsidRPr="00A556C2">
              <w:rPr>
                <w:rFonts w:ascii="Arial" w:hAnsi="Arial" w:cs="Arial"/>
                <w:sz w:val="16"/>
                <w:szCs w:val="16"/>
                <w:lang w:val="sr-Latn-CS" w:eastAsia="sr-Latn-CS"/>
              </w:rPr>
              <w:t>]</w:t>
            </w:r>
          </w:p>
        </w:tc>
        <w:tc>
          <w:tcPr>
            <w:tcW w:w="1559" w:type="dxa"/>
          </w:tcPr>
          <w:p w:rsidR="00B36368" w:rsidRPr="00A556C2" w:rsidRDefault="00B36368">
            <w:pPr>
              <w:keepNext/>
              <w:jc w:val="center"/>
              <w:rPr>
                <w:rFonts w:ascii="Arial" w:hAnsi="Arial" w:cs="Arial"/>
                <w:sz w:val="16"/>
                <w:szCs w:val="16"/>
                <w:lang w:eastAsia="sr-Latn-CS"/>
              </w:rPr>
            </w:pPr>
          </w:p>
        </w:tc>
        <w:tc>
          <w:tcPr>
            <w:tcW w:w="4249" w:type="dxa"/>
            <w:vAlign w:val="center"/>
          </w:tcPr>
          <w:p w:rsidR="00B36368" w:rsidRPr="00A556C2" w:rsidRDefault="006966EF">
            <w:pPr>
              <w:pStyle w:val="BodyText"/>
              <w:keepNext/>
              <w:jc w:val="center"/>
              <w:rPr>
                <w:rFonts w:ascii="Arial" w:hAnsi="Arial" w:cs="Arial"/>
                <w:b/>
                <w:i/>
                <w:sz w:val="16"/>
                <w:szCs w:val="16"/>
                <w:lang w:eastAsia="en-US"/>
              </w:rPr>
            </w:pPr>
            <w:r w:rsidRPr="00A556C2">
              <w:rPr>
                <w:rFonts w:ascii="Arial" w:hAnsi="Arial" w:cs="Arial"/>
                <w:sz w:val="16"/>
                <w:szCs w:val="16"/>
                <w:lang w:val="sr-Latn-CS" w:eastAsia="sr-Latn-CS"/>
              </w:rPr>
              <w:t>[</w:t>
            </w:r>
            <w:r w:rsidRPr="00A556C2">
              <w:rPr>
                <w:rFonts w:ascii="Arial" w:hAnsi="Arial" w:cs="Arial"/>
                <w:sz w:val="16"/>
                <w:szCs w:val="16"/>
                <w:lang w:val="sr-Cyrl-RS" w:eastAsia="sr-Latn-CS"/>
              </w:rPr>
              <w:t>потпис/</w:t>
            </w:r>
            <w:r w:rsidRPr="00A556C2">
              <w:rPr>
                <w:rFonts w:ascii="Arial" w:hAnsi="Arial" w:cs="Arial"/>
                <w:vertAlign w:val="subscript"/>
                <w:lang w:val="en-US"/>
              </w:rPr>
              <w:t>signature</w:t>
            </w:r>
            <w:r w:rsidRPr="00A556C2">
              <w:rPr>
                <w:rFonts w:ascii="Arial" w:hAnsi="Arial" w:cs="Arial"/>
                <w:sz w:val="16"/>
                <w:szCs w:val="16"/>
                <w:lang w:val="sr-Latn-CS" w:eastAsia="sr-Latn-CS"/>
              </w:rPr>
              <w:t>]</w:t>
            </w:r>
          </w:p>
        </w:tc>
      </w:tr>
      <w:tr w:rsidR="00A556C2" w:rsidRPr="00A556C2">
        <w:trPr>
          <w:trHeight w:val="463"/>
          <w:jc w:val="center"/>
        </w:trPr>
        <w:tc>
          <w:tcPr>
            <w:tcW w:w="4166" w:type="dxa"/>
            <w:tcBorders>
              <w:bottom w:val="single" w:sz="4" w:space="0" w:color="auto"/>
            </w:tcBorders>
          </w:tcPr>
          <w:p w:rsidR="00B36368" w:rsidRPr="00A556C2" w:rsidRDefault="006966EF">
            <w:pPr>
              <w:keepNext/>
              <w:tabs>
                <w:tab w:val="left" w:pos="360"/>
              </w:tabs>
              <w:spacing w:before="120" w:after="120"/>
              <w:jc w:val="both"/>
              <w:rPr>
                <w:rFonts w:ascii="Arial" w:hAnsi="Arial" w:cs="Arial"/>
                <w:sz w:val="20"/>
                <w:szCs w:val="20"/>
                <w:lang w:val="pl-PL" w:eastAsia="sr-Latn-CS"/>
              </w:rPr>
            </w:pPr>
            <w:r w:rsidRPr="00A556C2">
              <w:rPr>
                <w:rFonts w:ascii="Arial" w:hAnsi="Arial" w:cs="Arial"/>
                <w:sz w:val="20"/>
                <w:szCs w:val="20"/>
                <w:lang w:val="en-US"/>
              </w:rPr>
              <w:t xml:space="preserve">  </w:t>
            </w:r>
            <w:r w:rsidR="00916683">
              <w:rPr>
                <w:rFonts w:ascii="Arial" w:hAnsi="Arial" w:cs="Arial"/>
                <w:sz w:val="20"/>
                <w:szCs w:val="20"/>
                <w:lang w:val="en-US"/>
              </w:rPr>
              <w:t xml:space="preserve">        </w:t>
            </w:r>
            <w:r w:rsidRPr="00A556C2">
              <w:rPr>
                <w:rFonts w:ascii="Arial" w:hAnsi="Arial" w:cs="Arial"/>
                <w:sz w:val="20"/>
                <w:szCs w:val="20"/>
                <w:lang w:val="en-US"/>
              </w:rPr>
              <w:t xml:space="preserve">  </w:t>
            </w:r>
            <w:permStart w:id="1917468368" w:edGrp="everyone"/>
            <w:r w:rsidR="00916683" w:rsidRPr="00A556C2">
              <w:rPr>
                <w:rFonts w:ascii="Arial" w:hAnsi="Arial" w:cs="Arial"/>
                <w:sz w:val="20"/>
                <w:szCs w:val="20"/>
                <w:lang w:val="sr-Latn-CS" w:eastAsia="sr-Latn-CS"/>
              </w:rPr>
              <w:t>[</w:t>
            </w:r>
            <w:proofErr w:type="spellStart"/>
            <w:r w:rsidR="00916683" w:rsidRPr="00A556C2">
              <w:rPr>
                <w:rFonts w:ascii="Arial" w:hAnsi="Arial" w:cs="Arial"/>
                <w:vertAlign w:val="subscript"/>
                <w:lang w:val="en-US"/>
              </w:rPr>
              <w:t>име</w:t>
            </w:r>
            <w:proofErr w:type="spellEnd"/>
            <w:r w:rsidR="00916683" w:rsidRPr="00A556C2">
              <w:rPr>
                <w:rFonts w:ascii="Arial" w:hAnsi="Arial" w:cs="Arial"/>
                <w:vertAlign w:val="subscript"/>
                <w:lang w:val="en-US"/>
              </w:rPr>
              <w:t xml:space="preserve"> и </w:t>
            </w:r>
            <w:proofErr w:type="spellStart"/>
            <w:r w:rsidR="00916683" w:rsidRPr="00A556C2">
              <w:rPr>
                <w:rFonts w:ascii="Arial" w:hAnsi="Arial" w:cs="Arial"/>
                <w:vertAlign w:val="subscript"/>
                <w:lang w:val="en-US"/>
              </w:rPr>
              <w:t>презиме</w:t>
            </w:r>
            <w:proofErr w:type="spellEnd"/>
            <w:r w:rsidR="00916683" w:rsidRPr="00A556C2">
              <w:rPr>
                <w:rFonts w:ascii="Arial" w:hAnsi="Arial" w:cs="Arial"/>
                <w:vertAlign w:val="subscript"/>
                <w:lang w:val="en-US"/>
              </w:rPr>
              <w:t>/name and surname</w:t>
            </w:r>
            <w:r w:rsidR="00916683" w:rsidRPr="00A556C2">
              <w:rPr>
                <w:rFonts w:ascii="Arial" w:hAnsi="Arial" w:cs="Arial"/>
                <w:sz w:val="20"/>
                <w:szCs w:val="20"/>
                <w:lang w:val="sr-Latn-CS" w:eastAsia="sr-Latn-CS"/>
              </w:rPr>
              <w:t>]</w:t>
            </w:r>
            <w:permEnd w:id="1917468368"/>
          </w:p>
        </w:tc>
        <w:tc>
          <w:tcPr>
            <w:tcW w:w="1559" w:type="dxa"/>
          </w:tcPr>
          <w:p w:rsidR="00B36368" w:rsidRPr="00A556C2" w:rsidRDefault="00B36368">
            <w:pPr>
              <w:keepNext/>
              <w:spacing w:before="120" w:after="120"/>
              <w:ind w:right="414"/>
              <w:jc w:val="both"/>
              <w:rPr>
                <w:rFonts w:ascii="Arial" w:hAnsi="Arial" w:cs="Arial"/>
                <w:lang w:val="pl-PL" w:eastAsia="sr-Latn-CS"/>
              </w:rPr>
            </w:pPr>
          </w:p>
        </w:tc>
        <w:tc>
          <w:tcPr>
            <w:tcW w:w="4249" w:type="dxa"/>
            <w:tcBorders>
              <w:bottom w:val="single" w:sz="4" w:space="0" w:color="auto"/>
            </w:tcBorders>
            <w:shd w:val="clear" w:color="auto" w:fill="auto"/>
            <w:vAlign w:val="bottom"/>
          </w:tcPr>
          <w:p w:rsidR="00B36368" w:rsidRPr="00A556C2" w:rsidRDefault="006966EF">
            <w:pPr>
              <w:keepNext/>
              <w:spacing w:before="120" w:after="120"/>
              <w:ind w:right="414"/>
              <w:jc w:val="center"/>
              <w:rPr>
                <w:rFonts w:ascii="Arial" w:hAnsi="Arial" w:cs="Arial"/>
                <w:lang w:val="pl-PL" w:eastAsia="sr-Latn-CS"/>
              </w:rPr>
            </w:pPr>
            <w:permStart w:id="1465278725" w:edGrp="everyone"/>
            <w:r w:rsidRPr="00A556C2">
              <w:rPr>
                <w:rFonts w:ascii="Arial" w:hAnsi="Arial" w:cs="Arial"/>
                <w:sz w:val="20"/>
                <w:szCs w:val="20"/>
                <w:lang w:val="sr-Cyrl-RS"/>
              </w:rPr>
              <w:t xml:space="preserve">Михаил </w:t>
            </w:r>
            <w:proofErr w:type="spellStart"/>
            <w:r w:rsidRPr="00A556C2">
              <w:rPr>
                <w:rFonts w:ascii="Arial" w:hAnsi="Arial" w:cs="Arial"/>
                <w:sz w:val="20"/>
                <w:szCs w:val="20"/>
                <w:lang w:val="sr-Cyrl-RS"/>
              </w:rPr>
              <w:t>Коломејцев</w:t>
            </w:r>
            <w:permEnd w:id="1465278725"/>
            <w:proofErr w:type="spellEnd"/>
          </w:p>
        </w:tc>
      </w:tr>
      <w:tr w:rsidR="00A556C2" w:rsidRPr="00537F84">
        <w:trPr>
          <w:trHeight w:val="148"/>
          <w:jc w:val="center"/>
        </w:trPr>
        <w:tc>
          <w:tcPr>
            <w:tcW w:w="4166" w:type="dxa"/>
          </w:tcPr>
          <w:p w:rsidR="00B36368" w:rsidRPr="00A556C2" w:rsidRDefault="006966EF">
            <w:pPr>
              <w:keepNext/>
              <w:jc w:val="center"/>
              <w:rPr>
                <w:rFonts w:ascii="Arial" w:hAnsi="Arial" w:cs="Arial"/>
                <w:sz w:val="20"/>
                <w:szCs w:val="20"/>
                <w:lang w:val="en-US" w:eastAsia="sr-Latn-CS"/>
              </w:rPr>
            </w:pPr>
            <w:r w:rsidRPr="00A556C2">
              <w:rPr>
                <w:rFonts w:ascii="Arial" w:hAnsi="Arial" w:cs="Arial"/>
                <w:sz w:val="20"/>
                <w:szCs w:val="20"/>
                <w:lang w:val="sr-Latn-CS" w:eastAsia="sr-Latn-CS"/>
              </w:rPr>
              <w:t>[</w:t>
            </w:r>
            <w:r w:rsidRPr="00A556C2">
              <w:rPr>
                <w:rFonts w:ascii="Arial" w:hAnsi="Arial" w:cs="Arial"/>
                <w:vertAlign w:val="subscript"/>
                <w:lang w:val="en-US"/>
              </w:rPr>
              <w:t>име и презиме/name and surname</w:t>
            </w:r>
            <w:r w:rsidRPr="00A556C2">
              <w:rPr>
                <w:rFonts w:ascii="Arial" w:hAnsi="Arial" w:cs="Arial"/>
                <w:sz w:val="20"/>
                <w:szCs w:val="20"/>
                <w:lang w:val="sr-Latn-CS" w:eastAsia="sr-Latn-CS"/>
              </w:rPr>
              <w:t>]</w:t>
            </w:r>
          </w:p>
        </w:tc>
        <w:tc>
          <w:tcPr>
            <w:tcW w:w="1559" w:type="dxa"/>
          </w:tcPr>
          <w:p w:rsidR="00B36368" w:rsidRPr="00A556C2" w:rsidRDefault="00B36368">
            <w:pPr>
              <w:keepNext/>
              <w:jc w:val="center"/>
              <w:rPr>
                <w:rFonts w:ascii="Arial" w:hAnsi="Arial" w:cs="Arial"/>
                <w:sz w:val="20"/>
                <w:szCs w:val="20"/>
                <w:lang w:val="en-US" w:eastAsia="sr-Latn-CS"/>
              </w:rPr>
            </w:pPr>
          </w:p>
        </w:tc>
        <w:tc>
          <w:tcPr>
            <w:tcW w:w="4249" w:type="dxa"/>
            <w:vAlign w:val="center"/>
          </w:tcPr>
          <w:p w:rsidR="00B36368" w:rsidRPr="00A556C2" w:rsidRDefault="006966EF">
            <w:pPr>
              <w:pStyle w:val="BodyText"/>
              <w:keepNext/>
              <w:jc w:val="center"/>
              <w:rPr>
                <w:rFonts w:ascii="Arial" w:hAnsi="Arial" w:cs="Arial"/>
                <w:sz w:val="20"/>
                <w:lang w:val="sr-Latn-CS" w:eastAsia="sr-Latn-CS"/>
              </w:rPr>
            </w:pPr>
            <w:r w:rsidRPr="00A556C2">
              <w:rPr>
                <w:rFonts w:ascii="Arial" w:hAnsi="Arial" w:cs="Arial"/>
                <w:sz w:val="20"/>
                <w:lang w:val="sr-Latn-CS" w:eastAsia="sr-Latn-CS"/>
              </w:rPr>
              <w:t>[</w:t>
            </w:r>
            <w:r w:rsidRPr="00A556C2">
              <w:rPr>
                <w:rFonts w:ascii="Arial" w:hAnsi="Arial" w:cs="Arial"/>
                <w:vertAlign w:val="subscript"/>
                <w:lang w:val="en-US"/>
              </w:rPr>
              <w:t>име и презиме/name and surname</w:t>
            </w:r>
            <w:r w:rsidRPr="00A556C2">
              <w:rPr>
                <w:rFonts w:ascii="Arial" w:hAnsi="Arial" w:cs="Arial"/>
                <w:sz w:val="20"/>
                <w:lang w:val="sr-Latn-CS" w:eastAsia="sr-Latn-CS"/>
              </w:rPr>
              <w:t>]</w:t>
            </w:r>
          </w:p>
          <w:p w:rsidR="00B36368" w:rsidRPr="00A556C2" w:rsidRDefault="00B36368">
            <w:pPr>
              <w:pStyle w:val="BodyText"/>
              <w:keepNext/>
              <w:jc w:val="center"/>
              <w:rPr>
                <w:rFonts w:ascii="Arial" w:hAnsi="Arial" w:cs="Arial"/>
                <w:b/>
                <w:i/>
                <w:sz w:val="20"/>
                <w:lang w:val="sr-Latn-RS" w:eastAsia="en-US"/>
              </w:rPr>
            </w:pPr>
          </w:p>
        </w:tc>
      </w:tr>
      <w:tr w:rsidR="00A556C2" w:rsidRPr="00537F84">
        <w:trPr>
          <w:jc w:val="center"/>
        </w:trPr>
        <w:tc>
          <w:tcPr>
            <w:tcW w:w="4166" w:type="dxa"/>
            <w:tcBorders>
              <w:bottom w:val="single" w:sz="4" w:space="0" w:color="auto"/>
            </w:tcBorders>
          </w:tcPr>
          <w:p w:rsidR="00B36368" w:rsidRPr="00A556C2" w:rsidRDefault="006966EF">
            <w:pPr>
              <w:keepNext/>
              <w:tabs>
                <w:tab w:val="left" w:pos="360"/>
              </w:tabs>
              <w:spacing w:before="120" w:after="120"/>
              <w:jc w:val="both"/>
              <w:rPr>
                <w:rFonts w:ascii="Arial" w:hAnsi="Arial" w:cs="Arial"/>
                <w:sz w:val="20"/>
                <w:szCs w:val="20"/>
                <w:lang w:val="pl-PL" w:eastAsia="sr-Latn-CS"/>
              </w:rPr>
            </w:pPr>
            <w:r w:rsidRPr="00A556C2">
              <w:rPr>
                <w:rFonts w:ascii="Arial" w:hAnsi="Arial" w:cs="Arial"/>
                <w:sz w:val="20"/>
                <w:szCs w:val="20"/>
                <w:lang w:val="pl-PL" w:eastAsia="sr-Latn-CS"/>
              </w:rPr>
              <w:t xml:space="preserve">                           </w:t>
            </w:r>
          </w:p>
        </w:tc>
        <w:tc>
          <w:tcPr>
            <w:tcW w:w="1559" w:type="dxa"/>
          </w:tcPr>
          <w:p w:rsidR="00B36368" w:rsidRPr="00A556C2" w:rsidRDefault="00B36368">
            <w:pPr>
              <w:keepNext/>
              <w:spacing w:before="120" w:after="120"/>
              <w:ind w:right="414"/>
              <w:jc w:val="both"/>
              <w:rPr>
                <w:rFonts w:ascii="Arial" w:hAnsi="Arial" w:cs="Arial"/>
                <w:sz w:val="20"/>
                <w:szCs w:val="20"/>
                <w:lang w:val="pl-PL" w:eastAsia="sr-Latn-CS"/>
              </w:rPr>
            </w:pPr>
          </w:p>
        </w:tc>
        <w:tc>
          <w:tcPr>
            <w:tcW w:w="4249" w:type="dxa"/>
            <w:tcBorders>
              <w:bottom w:val="single" w:sz="4" w:space="0" w:color="auto"/>
            </w:tcBorders>
          </w:tcPr>
          <w:p w:rsidR="00B36368" w:rsidRPr="00A556C2" w:rsidRDefault="006966EF">
            <w:pPr>
              <w:keepNext/>
              <w:tabs>
                <w:tab w:val="left" w:pos="360"/>
              </w:tabs>
              <w:spacing w:before="120" w:after="120"/>
              <w:jc w:val="both"/>
              <w:rPr>
                <w:rFonts w:ascii="Arial" w:hAnsi="Arial" w:cs="Arial"/>
                <w:sz w:val="20"/>
                <w:szCs w:val="20"/>
                <w:lang w:val="pl-PL" w:eastAsia="sr-Latn-CS"/>
              </w:rPr>
            </w:pPr>
            <w:r w:rsidRPr="00A556C2">
              <w:rPr>
                <w:rFonts w:ascii="Arial" w:hAnsi="Arial" w:cs="Arial"/>
                <w:sz w:val="20"/>
                <w:szCs w:val="20"/>
                <w:lang w:val="en-US"/>
              </w:rPr>
              <w:t xml:space="preserve">                                               </w:t>
            </w:r>
            <w:r w:rsidRPr="00A556C2">
              <w:rPr>
                <w:rFonts w:ascii="Arial" w:hAnsi="Arial" w:cs="Arial"/>
                <w:sz w:val="20"/>
                <w:szCs w:val="20"/>
                <w:lang w:val="pl-PL" w:eastAsia="sr-Latn-CS"/>
              </w:rPr>
              <w:t xml:space="preserve">                                                                                              </w:t>
            </w:r>
          </w:p>
        </w:tc>
      </w:tr>
      <w:tr w:rsidR="00A556C2" w:rsidRPr="00537F84">
        <w:trPr>
          <w:trHeight w:val="148"/>
          <w:jc w:val="center"/>
        </w:trPr>
        <w:tc>
          <w:tcPr>
            <w:tcW w:w="4166" w:type="dxa"/>
          </w:tcPr>
          <w:p w:rsidR="00B36368" w:rsidRPr="00A556C2" w:rsidRDefault="006966EF">
            <w:pPr>
              <w:jc w:val="center"/>
              <w:rPr>
                <w:rFonts w:ascii="Arial" w:hAnsi="Arial" w:cs="Arial"/>
                <w:sz w:val="20"/>
                <w:szCs w:val="20"/>
                <w:lang w:val="en-US" w:eastAsia="sr-Latn-CS"/>
              </w:rPr>
            </w:pPr>
            <w:r w:rsidRPr="00A556C2">
              <w:rPr>
                <w:rFonts w:ascii="Arial" w:hAnsi="Arial" w:cs="Arial"/>
                <w:sz w:val="20"/>
                <w:szCs w:val="20"/>
                <w:lang w:val="sr-Latn-CS" w:eastAsia="sr-Latn-CS"/>
              </w:rPr>
              <w:t>[</w:t>
            </w:r>
            <w:r w:rsidRPr="00A556C2">
              <w:rPr>
                <w:rFonts w:ascii="Arial" w:hAnsi="Arial" w:cs="Arial"/>
                <w:vertAlign w:val="subscript"/>
                <w:lang w:val="sr-Cyrl-RS"/>
              </w:rPr>
              <w:t>датум потписивања</w:t>
            </w:r>
            <w:r w:rsidRPr="00A556C2">
              <w:rPr>
                <w:rFonts w:ascii="Arial" w:hAnsi="Arial" w:cs="Arial"/>
                <w:vertAlign w:val="subscript"/>
                <w:lang w:val="en-US"/>
              </w:rPr>
              <w:t>/date of signature</w:t>
            </w:r>
            <w:r w:rsidRPr="00A556C2">
              <w:rPr>
                <w:rFonts w:ascii="Arial" w:hAnsi="Arial" w:cs="Arial"/>
                <w:sz w:val="20"/>
                <w:szCs w:val="20"/>
                <w:lang w:val="sr-Latn-CS" w:eastAsia="sr-Latn-CS"/>
              </w:rPr>
              <w:t>]</w:t>
            </w:r>
          </w:p>
        </w:tc>
        <w:tc>
          <w:tcPr>
            <w:tcW w:w="1559" w:type="dxa"/>
          </w:tcPr>
          <w:p w:rsidR="00B36368" w:rsidRPr="00A556C2" w:rsidRDefault="00B36368">
            <w:pPr>
              <w:jc w:val="center"/>
              <w:rPr>
                <w:rFonts w:ascii="Arial" w:hAnsi="Arial" w:cs="Arial"/>
                <w:sz w:val="20"/>
                <w:szCs w:val="20"/>
                <w:lang w:val="en-US" w:eastAsia="sr-Latn-CS"/>
              </w:rPr>
            </w:pPr>
          </w:p>
        </w:tc>
        <w:tc>
          <w:tcPr>
            <w:tcW w:w="4249" w:type="dxa"/>
            <w:vAlign w:val="center"/>
          </w:tcPr>
          <w:p w:rsidR="00B36368" w:rsidRPr="00A556C2" w:rsidRDefault="006966EF">
            <w:pPr>
              <w:pStyle w:val="BodyText"/>
              <w:jc w:val="center"/>
              <w:rPr>
                <w:rFonts w:ascii="Arial" w:hAnsi="Arial" w:cs="Arial"/>
                <w:b/>
                <w:i/>
                <w:sz w:val="20"/>
                <w:lang w:val="en-US" w:eastAsia="en-US"/>
              </w:rPr>
            </w:pPr>
            <w:r w:rsidRPr="00A556C2">
              <w:rPr>
                <w:rFonts w:ascii="Arial" w:hAnsi="Arial" w:cs="Arial"/>
                <w:sz w:val="20"/>
                <w:lang w:val="sr-Latn-CS" w:eastAsia="sr-Latn-CS"/>
              </w:rPr>
              <w:t>[</w:t>
            </w:r>
            <w:r w:rsidRPr="00A556C2">
              <w:rPr>
                <w:rFonts w:ascii="Arial" w:hAnsi="Arial" w:cs="Arial"/>
                <w:vertAlign w:val="subscript"/>
                <w:lang w:val="sr-Cyrl-RS"/>
              </w:rPr>
              <w:t>датум потписивања</w:t>
            </w:r>
            <w:r w:rsidRPr="00A556C2">
              <w:rPr>
                <w:rFonts w:ascii="Arial" w:hAnsi="Arial" w:cs="Arial"/>
                <w:vertAlign w:val="subscript"/>
                <w:lang w:val="en-US"/>
              </w:rPr>
              <w:t>/date of signature</w:t>
            </w:r>
            <w:r w:rsidRPr="00A556C2">
              <w:rPr>
                <w:rFonts w:ascii="Arial" w:hAnsi="Arial" w:cs="Arial"/>
                <w:sz w:val="20"/>
                <w:lang w:val="sr-Latn-CS" w:eastAsia="sr-Latn-CS"/>
              </w:rPr>
              <w:t>]</w:t>
            </w:r>
          </w:p>
        </w:tc>
      </w:tr>
    </w:tbl>
    <w:p w:rsidR="00B36368" w:rsidRPr="00A556C2" w:rsidRDefault="00B36368" w:rsidP="00AE489B">
      <w:pPr>
        <w:rPr>
          <w:lang w:val="en-US"/>
        </w:rPr>
      </w:pPr>
    </w:p>
    <w:sectPr w:rsidR="00B36368" w:rsidRPr="00A556C2">
      <w:footerReference w:type="default" r:id="rId11"/>
      <w:headerReference w:type="first" r:id="rId12"/>
      <w:footerReference w:type="first" r:id="rId13"/>
      <w:pgSz w:w="12240" w:h="15840"/>
      <w:pgMar w:top="993" w:right="1440" w:bottom="2269" w:left="1440" w:header="708" w:footer="2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010" w:rsidRDefault="00735010">
      <w:r>
        <w:separator/>
      </w:r>
    </w:p>
  </w:endnote>
  <w:endnote w:type="continuationSeparator" w:id="0">
    <w:p w:rsidR="00735010" w:rsidRDefault="0073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ulta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6368" w:rsidRDefault="006966EF">
    <w:pPr>
      <w:pStyle w:val="Footer"/>
      <w:jc w:val="right"/>
    </w:pPr>
    <w:r>
      <w:rPr>
        <w:rFonts w:ascii="Arial" w:hAnsi="Arial" w:cs="Arial"/>
        <w:sz w:val="20"/>
        <w:szCs w:val="20"/>
        <w:lang w:val="sr-Cyrl-RS"/>
      </w:rPr>
      <w:t>ТФУ.НИС.443</w:t>
    </w:r>
    <w:r>
      <w:t xml:space="preserve">                                                                                                                                    </w:t>
    </w:r>
    <w:r>
      <w:fldChar w:fldCharType="begin"/>
    </w:r>
    <w:r>
      <w:instrText>PAGE \* MERGEFORMAT</w:instrText>
    </w:r>
    <w:r>
      <w:fldChar w:fldCharType="separate"/>
    </w:r>
    <w:r w:rsidR="00916683">
      <w:rPr>
        <w:noProof/>
      </w:rPr>
      <w:t>8</w:t>
    </w:r>
    <w:r>
      <w:fldChar w:fldCharType="end"/>
    </w:r>
  </w:p>
  <w:p w:rsidR="00B36368" w:rsidRDefault="00B36368">
    <w:pPr>
      <w:pStyle w:val="Footer"/>
    </w:pPr>
  </w:p>
  <w:p w:rsidR="002F5CC7" w:rsidRDefault="002F5C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6368" w:rsidRDefault="006966EF">
    <w:pPr>
      <w:pStyle w:val="Footer"/>
    </w:pPr>
    <w:r>
      <w:rPr>
        <w:rFonts w:ascii="Arial" w:hAnsi="Arial" w:cs="Arial"/>
        <w:sz w:val="20"/>
        <w:szCs w:val="20"/>
        <w:lang w:val="sr-Cyrl-RS"/>
      </w:rPr>
      <w:t>ТФУ.НИС.443</w:t>
    </w:r>
    <w:r>
      <w:t xml:space="preserve">                                                                                                                                   </w:t>
    </w:r>
    <w:r>
      <w:fldChar w:fldCharType="begin"/>
    </w:r>
    <w:r>
      <w:instrText>PAGE \* MERGEFORMAT</w:instrText>
    </w:r>
    <w:r>
      <w:fldChar w:fldCharType="separate"/>
    </w:r>
    <w:r w:rsidR="00916683">
      <w:rPr>
        <w:noProof/>
      </w:rPr>
      <w:t>1</w:t>
    </w:r>
    <w:r>
      <w:fldChar w:fldCharType="end"/>
    </w:r>
  </w:p>
  <w:p w:rsidR="00B36368" w:rsidRDefault="00B363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010" w:rsidRDefault="00735010">
      <w:r>
        <w:separator/>
      </w:r>
    </w:p>
  </w:footnote>
  <w:footnote w:type="continuationSeparator" w:id="0">
    <w:p w:rsidR="00735010" w:rsidRDefault="00735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7255"/>
      <w:gridCol w:w="2105"/>
    </w:tblGrid>
    <w:tr w:rsidR="00B36368">
      <w:trPr>
        <w:trHeight w:val="997"/>
      </w:trPr>
      <w:tc>
        <w:tcPr>
          <w:tcW w:w="7680" w:type="dxa"/>
          <w:shd w:val="clear" w:color="auto" w:fill="auto"/>
        </w:tcPr>
        <w:tbl>
          <w:tblPr>
            <w:tblW w:w="0" w:type="auto"/>
            <w:tblLook w:val="04A0" w:firstRow="1" w:lastRow="0" w:firstColumn="1" w:lastColumn="0" w:noHBand="0" w:noVBand="1"/>
          </w:tblPr>
          <w:tblGrid>
            <w:gridCol w:w="5200"/>
            <w:gridCol w:w="1839"/>
          </w:tblGrid>
          <w:tr w:rsidR="00B36368">
            <w:trPr>
              <w:trHeight w:val="997"/>
            </w:trPr>
            <w:tc>
              <w:tcPr>
                <w:tcW w:w="7680" w:type="dxa"/>
                <w:shd w:val="clear" w:color="auto" w:fill="auto"/>
              </w:tcPr>
              <w:p w:rsidR="00B36368" w:rsidRDefault="006966EF">
                <w:pPr>
                  <w:spacing w:before="120" w:after="120" w:line="276" w:lineRule="auto"/>
                  <w:rPr>
                    <w:rFonts w:ascii="Arial" w:hAnsi="Arial" w:cs="Arial"/>
                    <w:sz w:val="16"/>
                  </w:rPr>
                </w:pPr>
                <w:r>
                  <w:rPr>
                    <w:noProof/>
                    <w:lang w:val="en-US" w:eastAsia="en-US"/>
                  </w:rPr>
                  <mc:AlternateContent>
                    <mc:Choice Requires="wpg">
                      <w:drawing>
                        <wp:anchor distT="0" distB="0" distL="114300" distR="114300" simplePos="0" relativeHeight="251659264" behindDoc="1" locked="0" layoutInCell="1" allowOverlap="1">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page;margin-top:0.35pt;mso-position-vertical:absolute;width:97.23pt;height:28.35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B36368" w:rsidRDefault="006966EF">
                <w:pPr>
                  <w:pStyle w:val="P68B1DB1-Normal20"/>
                  <w:spacing w:before="120" w:after="120" w:line="276" w:lineRule="auto"/>
                  <w:jc w:val="right"/>
                </w:pPr>
                <w:r>
                  <w:t xml:space="preserve"> Standard Form</w:t>
                </w:r>
              </w:p>
            </w:tc>
          </w:tr>
        </w:tbl>
        <w:p w:rsidR="00B36368" w:rsidRDefault="00B36368">
          <w:pPr>
            <w:spacing w:before="120" w:after="120" w:line="276" w:lineRule="auto"/>
            <w:rPr>
              <w:rFonts w:ascii="Arial" w:hAnsi="Arial" w:cs="Arial"/>
              <w:sz w:val="16"/>
              <w:szCs w:val="16"/>
            </w:rPr>
          </w:pPr>
        </w:p>
      </w:tc>
      <w:tc>
        <w:tcPr>
          <w:tcW w:w="2243" w:type="dxa"/>
          <w:shd w:val="clear" w:color="auto" w:fill="auto"/>
          <w:vAlign w:val="center"/>
        </w:tcPr>
        <w:p w:rsidR="00B36368" w:rsidRDefault="00B36368">
          <w:pPr>
            <w:spacing w:before="120" w:after="120" w:line="276" w:lineRule="auto"/>
            <w:jc w:val="right"/>
            <w:rPr>
              <w:rFonts w:ascii="Arial" w:hAnsi="Arial" w:cs="Arial"/>
              <w:i/>
              <w:sz w:val="20"/>
              <w:szCs w:val="16"/>
            </w:rPr>
          </w:pPr>
        </w:p>
      </w:tc>
    </w:tr>
  </w:tbl>
  <w:p w:rsidR="00B36368" w:rsidRDefault="00B363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43CCE"/>
    <w:multiLevelType w:val="multilevel"/>
    <w:tmpl w:val="E76A70AE"/>
    <w:lvl w:ilvl="0">
      <w:start w:val="3"/>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E73424"/>
    <w:multiLevelType w:val="multilevel"/>
    <w:tmpl w:val="005631A0"/>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1FE0A42"/>
    <w:multiLevelType w:val="multilevel"/>
    <w:tmpl w:val="93D27D42"/>
    <w:lvl w:ilvl="0">
      <w:start w:val="1"/>
      <w:numFmt w:val="bullet"/>
      <w:lvlText w:val=""/>
      <w:lvlJc w:val="left"/>
      <w:pPr>
        <w:ind w:left="1895" w:hanging="360"/>
      </w:pPr>
      <w:rPr>
        <w:rFonts w:ascii="Symbol" w:hAnsi="Symbol" w:hint="default"/>
      </w:rPr>
    </w:lvl>
    <w:lvl w:ilvl="1">
      <w:start w:val="1"/>
      <w:numFmt w:val="bullet"/>
      <w:lvlText w:val="o"/>
      <w:lvlJc w:val="left"/>
      <w:pPr>
        <w:ind w:left="2615" w:hanging="360"/>
      </w:pPr>
      <w:rPr>
        <w:rFonts w:ascii="Courier New" w:hAnsi="Courier New" w:cs="Courier New" w:hint="default"/>
      </w:rPr>
    </w:lvl>
    <w:lvl w:ilvl="2">
      <w:start w:val="1"/>
      <w:numFmt w:val="bullet"/>
      <w:lvlText w:val=""/>
      <w:lvlJc w:val="left"/>
      <w:pPr>
        <w:ind w:left="3335" w:hanging="360"/>
      </w:pPr>
      <w:rPr>
        <w:rFonts w:ascii="Wingdings" w:hAnsi="Wingdings" w:hint="default"/>
      </w:rPr>
    </w:lvl>
    <w:lvl w:ilvl="3">
      <w:start w:val="1"/>
      <w:numFmt w:val="bullet"/>
      <w:lvlText w:val=""/>
      <w:lvlJc w:val="left"/>
      <w:pPr>
        <w:ind w:left="4055" w:hanging="360"/>
      </w:pPr>
      <w:rPr>
        <w:rFonts w:ascii="Symbol" w:hAnsi="Symbol" w:hint="default"/>
      </w:rPr>
    </w:lvl>
    <w:lvl w:ilvl="4">
      <w:start w:val="1"/>
      <w:numFmt w:val="bullet"/>
      <w:lvlText w:val="o"/>
      <w:lvlJc w:val="left"/>
      <w:pPr>
        <w:ind w:left="4775" w:hanging="360"/>
      </w:pPr>
      <w:rPr>
        <w:rFonts w:ascii="Courier New" w:hAnsi="Courier New" w:cs="Courier New" w:hint="default"/>
      </w:rPr>
    </w:lvl>
    <w:lvl w:ilvl="5">
      <w:start w:val="1"/>
      <w:numFmt w:val="bullet"/>
      <w:lvlText w:val=""/>
      <w:lvlJc w:val="left"/>
      <w:pPr>
        <w:ind w:left="5495" w:hanging="360"/>
      </w:pPr>
      <w:rPr>
        <w:rFonts w:ascii="Wingdings" w:hAnsi="Wingdings" w:hint="default"/>
      </w:rPr>
    </w:lvl>
    <w:lvl w:ilvl="6">
      <w:start w:val="1"/>
      <w:numFmt w:val="bullet"/>
      <w:lvlText w:val=""/>
      <w:lvlJc w:val="left"/>
      <w:pPr>
        <w:ind w:left="6215" w:hanging="360"/>
      </w:pPr>
      <w:rPr>
        <w:rFonts w:ascii="Symbol" w:hAnsi="Symbol" w:hint="default"/>
      </w:rPr>
    </w:lvl>
    <w:lvl w:ilvl="7">
      <w:start w:val="1"/>
      <w:numFmt w:val="bullet"/>
      <w:lvlText w:val="o"/>
      <w:lvlJc w:val="left"/>
      <w:pPr>
        <w:ind w:left="6935" w:hanging="360"/>
      </w:pPr>
      <w:rPr>
        <w:rFonts w:ascii="Courier New" w:hAnsi="Courier New" w:cs="Courier New" w:hint="default"/>
      </w:rPr>
    </w:lvl>
    <w:lvl w:ilvl="8">
      <w:start w:val="1"/>
      <w:numFmt w:val="bullet"/>
      <w:lvlText w:val=""/>
      <w:lvlJc w:val="left"/>
      <w:pPr>
        <w:ind w:left="7655" w:hanging="360"/>
      </w:pPr>
      <w:rPr>
        <w:rFonts w:ascii="Wingdings" w:hAnsi="Wingdings" w:hint="default"/>
      </w:rPr>
    </w:lvl>
  </w:abstractNum>
  <w:abstractNum w:abstractNumId="3" w15:restartNumberingAfterBreak="0">
    <w:nsid w:val="347B129C"/>
    <w:multiLevelType w:val="multilevel"/>
    <w:tmpl w:val="45CAD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78626E"/>
    <w:multiLevelType w:val="multilevel"/>
    <w:tmpl w:val="A8486964"/>
    <w:lvl w:ilvl="0">
      <w:start w:val="1"/>
      <w:numFmt w:val="lowerLetter"/>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5" w15:restartNumberingAfterBreak="0">
    <w:nsid w:val="49434E10"/>
    <w:multiLevelType w:val="multilevel"/>
    <w:tmpl w:val="0E0664B6"/>
    <w:lvl w:ilvl="0">
      <w:start w:val="3"/>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9E068E9"/>
    <w:multiLevelType w:val="multilevel"/>
    <w:tmpl w:val="1026DA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9F6D29"/>
    <w:multiLevelType w:val="multilevel"/>
    <w:tmpl w:val="005AC9CA"/>
    <w:lvl w:ilvl="0">
      <w:start w:val="3"/>
      <w:numFmt w:val="bullet"/>
      <w:lvlText w:val="-"/>
      <w:lvlJc w:val="left"/>
      <w:pPr>
        <w:ind w:left="1428" w:hanging="360"/>
      </w:pPr>
      <w:rPr>
        <w:rFonts w:ascii="Arial" w:eastAsia="Calibri"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8" w15:restartNumberingAfterBreak="0">
    <w:nsid w:val="5DA67BA5"/>
    <w:multiLevelType w:val="multilevel"/>
    <w:tmpl w:val="6620536A"/>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EA950A9"/>
    <w:multiLevelType w:val="multilevel"/>
    <w:tmpl w:val="51F0C8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DE36167"/>
    <w:multiLevelType w:val="multilevel"/>
    <w:tmpl w:val="00006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446679B"/>
    <w:multiLevelType w:val="multilevel"/>
    <w:tmpl w:val="DC487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AB7088E"/>
    <w:multiLevelType w:val="multilevel"/>
    <w:tmpl w:val="DEA603D2"/>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4"/>
  </w:num>
  <w:num w:numId="3">
    <w:abstractNumId w:val="11"/>
  </w:num>
  <w:num w:numId="4">
    <w:abstractNumId w:val="3"/>
  </w:num>
  <w:num w:numId="5">
    <w:abstractNumId w:val="9"/>
  </w:num>
  <w:num w:numId="6">
    <w:abstractNumId w:val="10"/>
  </w:num>
  <w:num w:numId="7">
    <w:abstractNumId w:val="7"/>
  </w:num>
  <w:num w:numId="8">
    <w:abstractNumId w:val="8"/>
  </w:num>
  <w:num w:numId="9">
    <w:abstractNumId w:val="12"/>
  </w:num>
  <w:num w:numId="10">
    <w:abstractNumId w:val="0"/>
  </w:num>
  <w:num w:numId="11">
    <w:abstractNumId w:val="2"/>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comments" w:enforcement="1" w:cryptProviderType="rsaAES" w:cryptAlgorithmClass="hash" w:cryptAlgorithmType="typeAny" w:cryptAlgorithmSid="14" w:cryptSpinCount="100000" w:hash="F3cLcfksunVLSlZbUctbxepunYZlmSe3jdrni77RCpPlpQBdSNHcej9TS1cWurMUSKof3wOSoMshG49e4PT7aA==" w:salt="rXF+TMABksTobW17FUUQC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368"/>
    <w:rsid w:val="00142885"/>
    <w:rsid w:val="00284C59"/>
    <w:rsid w:val="002F5CC7"/>
    <w:rsid w:val="00537F84"/>
    <w:rsid w:val="006966EF"/>
    <w:rsid w:val="00735010"/>
    <w:rsid w:val="00916683"/>
    <w:rsid w:val="00A556C2"/>
    <w:rsid w:val="00AE489B"/>
    <w:rsid w:val="00B36368"/>
    <w:rsid w:val="00D67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343087-86CC-461C-BFE6-C8967FACA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Calibri" w:hAnsi="Times New Roman" w:cs="Times New Roman"/>
      <w:sz w:val="24"/>
      <w:szCs w:val="24"/>
      <w:lang w:val="ru-RU" w:eastAsia="ru-RU"/>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365F9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365F91"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365F91"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365F9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365F9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Calibri" w:hAnsi="Times New Roman" w:cs="Times New Roman"/>
      <w:sz w:val="24"/>
      <w:szCs w:val="24"/>
      <w:lang w:val="ru-RU" w:eastAsia="ru-RU"/>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Calibri" w:hAnsi="Times New Roman" w:cs="Times New Roman"/>
      <w:sz w:val="24"/>
      <w:szCs w:val="24"/>
      <w:lang w:val="ru-RU" w:eastAsia="ru-RU"/>
    </w:rPr>
  </w:style>
  <w:style w:type="table" w:styleId="TableGrid">
    <w:name w:val="Table Grid"/>
    <w:basedOn w:val="TableNormal"/>
    <w:uiPriority w:val="59"/>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ing">
    <w:name w:val="Heading"/>
    <w:pPr>
      <w:spacing w:after="0" w:line="240" w:lineRule="auto"/>
    </w:pPr>
    <w:rPr>
      <w:rFonts w:ascii="Consultant" w:eastAsia="Calibri" w:hAnsi="Consultant" w:cs="Consultant"/>
      <w:b/>
      <w:bCs/>
      <w:lang w:val="ru-RU" w:eastAsia="ru-RU"/>
    </w:rPr>
  </w:style>
  <w:style w:type="paragraph" w:customStyle="1" w:styleId="normal1">
    <w:name w:val="normal1"/>
    <w:basedOn w:val="Normal"/>
    <w:pPr>
      <w:spacing w:before="100" w:beforeAutospacing="1" w:after="100" w:afterAutospacing="1"/>
    </w:pPr>
    <w:rPr>
      <w:rFonts w:eastAsia="MS Mincho"/>
      <w:lang w:val="en-US" w:eastAsia="ja-JP"/>
    </w:rPr>
  </w:style>
  <w:style w:type="paragraph" w:customStyle="1" w:styleId="1">
    <w:name w:val="Обычный1"/>
    <w:pPr>
      <w:widowControl w:val="0"/>
      <w:spacing w:after="0" w:line="260" w:lineRule="auto"/>
      <w:ind w:firstLine="500"/>
    </w:pPr>
    <w:rPr>
      <w:rFonts w:ascii="Arial" w:eastAsia="Calibri" w:hAnsi="Arial" w:cs="Arial"/>
      <w:lang w:val="ru-RU" w:eastAsia="ru-RU"/>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ascii="Times New Roman" w:eastAsia="Calibri" w:hAnsi="Times New Roman" w:cs="Times New Roman"/>
      <w:sz w:val="24"/>
      <w:szCs w:val="24"/>
      <w:lang w:val="ru-RU" w:eastAsia="ru-RU"/>
    </w:rPr>
  </w:style>
  <w:style w:type="paragraph" w:styleId="ListParagraph">
    <w:name w:val="List Paragraph"/>
    <w:basedOn w:val="Normal"/>
    <w:qFormat/>
    <w:pPr>
      <w:ind w:left="720"/>
      <w:contextualSpacing/>
    </w:pPr>
    <w:rPr>
      <w:rFonts w:eastAsia="Times New Roman"/>
      <w:lang w:val="en-US" w:eastAsia="en-US"/>
    </w:rPr>
  </w:style>
  <w:style w:type="paragraph" w:customStyle="1" w:styleId="Normal10">
    <w:name w:val="Normal1"/>
    <w:pPr>
      <w:widowControl w:val="0"/>
      <w:spacing w:after="0" w:line="260" w:lineRule="auto"/>
      <w:ind w:firstLine="500"/>
    </w:pPr>
    <w:rPr>
      <w:rFonts w:ascii="Arial" w:eastAsia="Times New Roman" w:hAnsi="Arial" w:cs="Times New Roman"/>
      <w:szCs w:val="20"/>
      <w:lang w:val="ru-RU" w:eastAsia="ru-RU"/>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lang w:val="ru-RU" w:eastAsia="ru-RU"/>
    </w:rPr>
  </w:style>
  <w:style w:type="paragraph" w:styleId="NoSpacing">
    <w:name w:val="No Spacing"/>
    <w:basedOn w:val="Normal"/>
    <w:link w:val="NoSpacingChar"/>
    <w:uiPriority w:val="1"/>
    <w:qFormat/>
  </w:style>
  <w:style w:type="character" w:customStyle="1" w:styleId="NoSpacingChar">
    <w:name w:val="No Spacing Char"/>
    <w:basedOn w:val="DefaultParagraphFont"/>
    <w:link w:val="NoSpacing"/>
    <w:uiPriority w:val="1"/>
    <w:rPr>
      <w:rFonts w:ascii="Times New Roman" w:eastAsia="Calibri" w:hAnsi="Times New Roman" w:cs="Times New Roman"/>
      <w:sz w:val="24"/>
      <w:szCs w:val="24"/>
      <w:lang w:val="ru-RU" w:eastAsia="ru-RU"/>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Calibri" w:hAnsi="Times New Roman" w:cs="Times New Roman"/>
      <w:sz w:val="20"/>
      <w:szCs w:val="20"/>
      <w:lang w:val="ru-RU" w:eastAsia="ru-RU"/>
    </w:rPr>
  </w:style>
  <w:style w:type="paragraph" w:customStyle="1" w:styleId="Normal2">
    <w:name w:val="Normal2"/>
    <w:basedOn w:val="Normal"/>
    <w:pPr>
      <w:spacing w:before="100" w:beforeAutospacing="1" w:after="100" w:afterAutospacing="1"/>
    </w:pPr>
    <w:rPr>
      <w:rFonts w:eastAsia="Times New Roman"/>
      <w:lang w:val="sr-Latn-RS" w:eastAsia="sr-Latn-RS"/>
    </w:rPr>
  </w:style>
  <w:style w:type="paragraph" w:customStyle="1" w:styleId="P68B1DB1-Normal2">
    <w:name w:val="P68B1DB1-Normal2"/>
    <w:basedOn w:val="Normal"/>
    <w:rPr>
      <w:rFonts w:ascii="Arial" w:hAnsi="Arial" w:cs="Arial"/>
      <w:sz w:val="20"/>
      <w:szCs w:val="20"/>
      <w:lang w:val="sr-Latn-RS" w:eastAsia="sr-Latn-RS"/>
    </w:rPr>
  </w:style>
  <w:style w:type="paragraph" w:customStyle="1" w:styleId="P68B1DB1-Normal4">
    <w:name w:val="P68B1DB1-Normal4"/>
    <w:basedOn w:val="Normal"/>
    <w:rPr>
      <w:rFonts w:ascii="Arial" w:hAnsi="Arial"/>
      <w:sz w:val="20"/>
      <w:szCs w:val="20"/>
      <w:lang w:val="sr-Latn-RS" w:eastAsia="sr-Latn-RS"/>
    </w:rPr>
  </w:style>
  <w:style w:type="paragraph" w:customStyle="1" w:styleId="P68B1DB1-ListParagraph5">
    <w:name w:val="P68B1DB1-ListParagraph5"/>
    <w:basedOn w:val="ListParagraph"/>
    <w:rPr>
      <w:rFonts w:ascii="Arial" w:eastAsia="Calibri" w:hAnsi="Arial" w:cs="Arial"/>
      <w:sz w:val="20"/>
      <w:szCs w:val="20"/>
      <w:lang w:val="sr-Latn-RS" w:eastAsia="sr-Latn-RS"/>
    </w:rPr>
  </w:style>
  <w:style w:type="paragraph" w:customStyle="1" w:styleId="P68B1DB1-Normal106">
    <w:name w:val="P68B1DB1-Normal106"/>
    <w:basedOn w:val="Normal10"/>
    <w:rPr>
      <w:rFonts w:eastAsia="Calibri" w:cs="Arial"/>
      <w:sz w:val="20"/>
      <w:lang w:val="sr-Latn-RS" w:eastAsia="sr-Latn-RS"/>
    </w:rPr>
  </w:style>
  <w:style w:type="paragraph" w:customStyle="1" w:styleId="P68B1DB1-Normal27">
    <w:name w:val="P68B1DB1-Normal27"/>
    <w:basedOn w:val="Normal2"/>
    <w:rPr>
      <w:rFonts w:ascii="Arial" w:hAnsi="Arial" w:cs="Arial"/>
      <w:color w:val="333333"/>
      <w:sz w:val="19"/>
      <w:szCs w:val="20"/>
      <w:highlight w:val="yellow"/>
    </w:rPr>
  </w:style>
  <w:style w:type="paragraph" w:customStyle="1" w:styleId="P68B1DB1-Normal8">
    <w:name w:val="P68B1DB1-Normal8"/>
    <w:basedOn w:val="Normal"/>
    <w:rPr>
      <w:rFonts w:ascii="Arial" w:hAnsi="Arial" w:cs="Arial"/>
      <w:color w:val="333333"/>
      <w:sz w:val="19"/>
      <w:szCs w:val="20"/>
      <w:highlight w:val="yellow"/>
      <w:lang w:val="sr-Latn-RS" w:eastAsia="sr-Latn-RS"/>
    </w:rPr>
  </w:style>
  <w:style w:type="paragraph" w:customStyle="1" w:styleId="P68B1DB1-NoSpacing9">
    <w:name w:val="P68B1DB1-NoSpacing9"/>
    <w:basedOn w:val="NoSpacing"/>
    <w:rPr>
      <w:rFonts w:ascii="Arial" w:hAnsi="Arial" w:cs="Arial"/>
      <w:sz w:val="20"/>
      <w:szCs w:val="20"/>
      <w:lang w:val="sr-Latn-RS" w:eastAsia="sr-Latn-RS"/>
    </w:rPr>
  </w:style>
  <w:style w:type="paragraph" w:customStyle="1" w:styleId="P68B1DB1-Normal3">
    <w:name w:val="P68B1DB1-Normal3"/>
    <w:basedOn w:val="Normal"/>
    <w:rPr>
      <w:rFonts w:ascii="Arial" w:hAnsi="Arial" w:cs="Arial"/>
      <w:b/>
      <w:sz w:val="20"/>
      <w:szCs w:val="20"/>
      <w:lang w:val="sr-Latn-RS" w:eastAsia="sr-Latn-RS"/>
    </w:rPr>
  </w:style>
  <w:style w:type="paragraph" w:customStyle="1" w:styleId="P68B1DB1-Normal1010">
    <w:name w:val="P68B1DB1-Normal1010"/>
    <w:basedOn w:val="Normal10"/>
    <w:rPr>
      <w:rFonts w:cs="Arial"/>
      <w:b/>
      <w:sz w:val="20"/>
      <w:lang w:val="sr-Latn-RS" w:eastAsia="sr-Latn-RS"/>
    </w:rPr>
  </w:style>
  <w:style w:type="paragraph" w:customStyle="1" w:styleId="P68B1DB1-Normal1011">
    <w:name w:val="P68B1DB1-Normal1011"/>
    <w:basedOn w:val="Normal10"/>
    <w:rPr>
      <w:rFonts w:cs="Arial"/>
      <w:b/>
      <w:sz w:val="20"/>
      <w:lang w:val="sr-Latn-RS" w:eastAsia="sr-Latn-RS"/>
    </w:rPr>
  </w:style>
  <w:style w:type="paragraph" w:customStyle="1" w:styleId="P68B1DB1-normal113">
    <w:name w:val="P68B1DB1-normal113"/>
    <w:basedOn w:val="normal1"/>
    <w:rPr>
      <w:rFonts w:ascii="Arial" w:hAnsi="Arial" w:cs="Arial"/>
      <w:sz w:val="20"/>
      <w:szCs w:val="20"/>
      <w:lang w:val="sr-Latn-RS" w:eastAsia="sr-Latn-RS"/>
    </w:rPr>
  </w:style>
  <w:style w:type="paragraph" w:customStyle="1" w:styleId="P68B1DB1-Normal20">
    <w:name w:val="P68B1DB1-Normal20"/>
    <w:basedOn w:val="Normal"/>
    <w:rPr>
      <w:rFonts w:ascii="Arial" w:hAnsi="Arial" w:cs="Arial"/>
      <w:i/>
      <w:sz w:val="20"/>
      <w:szCs w:val="20"/>
      <w:lang w:val="sr-Latn-RS" w:eastAsia="sr-Latn-RS"/>
    </w:rPr>
  </w:style>
  <w:style w:type="paragraph" w:customStyle="1" w:styleId="P68B1DB1-ListParagraph6">
    <w:name w:val="P68B1DB1-ListParagraph6"/>
    <w:basedOn w:val="ListParagraph"/>
    <w:pPr>
      <w:contextualSpacing w:val="0"/>
    </w:pPr>
    <w:rPr>
      <w:rFonts w:ascii="Arial" w:hAnsi="Arial" w:cs="Arial"/>
      <w:sz w:val="20"/>
      <w:szCs w:val="20"/>
    </w:rPr>
  </w:style>
  <w:style w:type="paragraph" w:customStyle="1" w:styleId="P68B1DB1-Normal17">
    <w:name w:val="P68B1DB1-Normal17"/>
    <w:basedOn w:val="Normal10"/>
    <w:rPr>
      <w:rFonts w:eastAsia="Calibri" w:cs="Arial"/>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2011-10-145766</_dlc_DocId>
    <_dlc_DocIdUrl xmlns="b3ef1202-6da4-439b-bd9c-0f518e8f8abc">
      <Url>http://nisdms.nis.local/_layouts/DocIdRedir.aspx?ID=2011-10-145766</Url>
      <Description>2011-10-145766</Description>
    </_dlc_DocIdUrl>
    <BarCode xmlns="b3ef1202-6da4-439b-bd9c-0f518e8f8abc">30200820160626427</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NM_049000/ND-od/001237/2020-03</InternalID>
  </documentManagement>
</p:properties>
</file>

<file path=customXml/itemProps1.xml><?xml version="1.0" encoding="utf-8"?>
<ds:datastoreItem xmlns:ds="http://schemas.openxmlformats.org/officeDocument/2006/customXml" ds:itemID="{8724A891-D7D5-4ABA-A5BE-E6CCE3B9C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375377-BFE3-4438-981C-95DCB38F0DCA}">
  <ds:schemaRefs>
    <ds:schemaRef ds:uri="http://schemas.microsoft.com/sharepoint/v3/contenttype/forms"/>
  </ds:schemaRefs>
</ds:datastoreItem>
</file>

<file path=customXml/itemProps3.xml><?xml version="1.0" encoding="utf-8"?>
<ds:datastoreItem xmlns:ds="http://schemas.openxmlformats.org/officeDocument/2006/customXml" ds:itemID="{02AE2916-696F-42C0-9C45-ADDB8DEBD0DF}">
  <ds:schemaRefs>
    <ds:schemaRef ds:uri="http://schemas.microsoft.com/sharepoint/events"/>
  </ds:schemaRefs>
</ds:datastoreItem>
</file>

<file path=customXml/itemProps4.xml><?xml version="1.0" encoding="utf-8"?>
<ds:datastoreItem xmlns:ds="http://schemas.openxmlformats.org/officeDocument/2006/customXml" ds:itemID="{291011B0-30C5-4A2E-8AC7-62D522BF6DFC}">
  <ds:schemaRefs>
    <ds:schemaRef ds:uri="http://schemas.microsoft.com/office/2006/metadata/properties"/>
    <ds:schemaRef ds:uri="http://schemas.microsoft.com/office/infopath/2007/PartnerControls"/>
    <ds:schemaRef ds:uri="b3ef1202-6da4-439b-bd9c-0f518e8f8ab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5840</Words>
  <Characters>33288</Characters>
  <Application>Microsoft Office Word</Application>
  <DocSecurity>8</DocSecurity>
  <Lines>277</Lines>
  <Paragraphs>78</Paragraphs>
  <ScaleCrop>false</ScaleCrop>
  <HeadingPairs>
    <vt:vector size="2" baseType="variant">
      <vt:variant>
        <vt:lpstr>Title</vt:lpstr>
      </vt:variant>
      <vt:variant>
        <vt:i4>1</vt:i4>
      </vt:variant>
    </vt:vector>
  </HeadingPairs>
  <TitlesOfParts>
    <vt:vector size="1" baseType="lpstr">
      <vt:lpstr>UoP Srp-Eng</vt:lpstr>
    </vt:vector>
  </TitlesOfParts>
  <Company/>
  <LinksUpToDate>false</LinksUpToDate>
  <CharactersWithSpaces>39050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UoP Srp-Eng</dc:title>
  <dc:subject/>
  <dc:creator>Milovan Kovacevic</dc:creator>
  <cp:keywords>Klasifikacija: Без ограничења/Unrestricted</cp:keywords>
  <dc:description/>
  <cp:lastModifiedBy>Marija Todorovic</cp:lastModifiedBy>
  <cp:revision>2</cp:revision>
  <dcterms:created xsi:type="dcterms:W3CDTF">2025-05-29T09:18:00Z</dcterms:created>
  <dcterms:modified xsi:type="dcterms:W3CDTF">2025-05-29T09:18:00Z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17d47932-d479-478b-ab84-0aa2343df280</vt:lpwstr>
  </property>
  <property fmtid="{D5CDD505-2E9C-101B-9397-08002B2CF9AE}" pid="3" name="NISKlasifikacija">
    <vt:lpwstr>Bez-ogranicenja-Unrestricted</vt:lpwstr>
  </property>
  <property fmtid="{D5CDD505-2E9C-101B-9397-08002B2CF9AE}" pid="4" name="ContentTypeId">
    <vt:lpwstr>0x0101005F25A6153FC34E53BEDA562282F7BE2A00E707DE6AE5AAD94EA923D273D7FA21DE</vt:lpwstr>
  </property>
  <property fmtid="{D5CDD505-2E9C-101B-9397-08002B2CF9AE}" pid="5" name="BarCode">
    <vt:lpwstr>30200820160626427</vt:lpwstr>
  </property>
  <property fmtid="{D5CDD505-2E9C-101B-9397-08002B2CF9AE}" pid="6" name="DocumentType">
    <vt:lpwstr>Prilog Nalogodavnog dokumenta</vt:lpwstr>
  </property>
  <property fmtid="{D5CDD505-2E9C-101B-9397-08002B2CF9AE}" pid="7" name="ScanDocumentType">
    <vt:lpwstr>Prilog</vt:lpwstr>
  </property>
  <property fmtid="{D5CDD505-2E9C-101B-9397-08002B2CF9AE}" pid="8" name="_dlc_DocIdItemGuid">
    <vt:lpwstr>b0c4c9cb-0bd1-4589-a079-441c03c8300a</vt:lpwstr>
  </property>
  <property fmtid="{D5CDD505-2E9C-101B-9397-08002B2CF9AE}" pid="9" name="Klasifikacija">
    <vt:lpwstr>Bez-ogranicenja-Unrestricted</vt:lpwstr>
  </property>
</Properties>
</file>